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77783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города Ростова-на-Дону «Школа № 18 имени комиссара Ростовского стрелкового полка Народного ополчения 56-армии Штахановского П.А.»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6"/>
      </w:tblGrid>
      <w:tr w14:paraId="4CDF7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blCellSpacing w:w="0" w:type="dxa"/>
        </w:trPr>
        <w:tc>
          <w:tcPr>
            <w:tcW w:w="1515" w:type="dxa"/>
            <w:vAlign w:val="center"/>
          </w:tcPr>
          <w:p w14:paraId="4490785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20D7E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Align w:val="center"/>
          </w:tcPr>
          <w:p w14:paraId="4E6FC3FB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4AE7403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10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31"/>
        <w:gridCol w:w="4814"/>
      </w:tblGrid>
      <w:tr w14:paraId="2E4703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4" w:hRule="atLeast"/>
        </w:trPr>
        <w:tc>
          <w:tcPr>
            <w:tcW w:w="4531" w:type="dxa"/>
          </w:tcPr>
          <w:p w14:paraId="5CEFE3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29506E35">
            <w:pPr>
              <w:widowControl w:val="0"/>
              <w:autoSpaceDE w:val="0"/>
              <w:autoSpaceDN w:val="0"/>
              <w:spacing w:after="0" w:afterAutospacing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протокол заседания </w:t>
            </w:r>
          </w:p>
          <w:p w14:paraId="07FBA31A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14:paraId="39FBE8FB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МБОУ «Школа № 18» </w:t>
            </w:r>
          </w:p>
          <w:p w14:paraId="44326E8A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протокол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6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25.03.</w:t>
            </w:r>
            <w:r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4814" w:type="dxa"/>
          </w:tcPr>
          <w:p w14:paraId="7D86D3E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4F21AB5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 «Школа № 18»</w:t>
            </w:r>
          </w:p>
          <w:p w14:paraId="04E5D41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_______________     Стрижакова Т.Ю. </w:t>
            </w:r>
          </w:p>
          <w:p w14:paraId="22C8E96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 58 от 26.03.2025 г.</w:t>
            </w:r>
          </w:p>
        </w:tc>
      </w:tr>
    </w:tbl>
    <w:p w14:paraId="65DAFEA5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</w:p>
    <w:p w14:paraId="3A87522E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</w:p>
    <w:p w14:paraId="46CE1E34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</w:p>
    <w:p w14:paraId="4BD79CDD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14:paraId="54A9CB60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</w:p>
    <w:p w14:paraId="55D7C5D2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68DC38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Проведения в му</w:t>
      </w:r>
      <w:r>
        <w:rPr>
          <w:rFonts w:ascii="Times New Roman" w:hAnsi="Times New Roman" w:eastAsia="Calibri"/>
          <w:b/>
          <w:sz w:val="28"/>
          <w:szCs w:val="28"/>
        </w:rPr>
        <w:t xml:space="preserve">ниципальном бюджетном общеобразовательном учреждении города Ростова-на-Дону «Школа № 18 имени комиссара Ростовского стрелкового полка Народного ополчения 56-армии Штахановского П.А.»  </w:t>
      </w:r>
      <w:r>
        <w:rPr>
          <w:rFonts w:ascii="Times New Roman" w:hAnsi="Times New Roman"/>
          <w:b/>
          <w:sz w:val="28"/>
          <w:szCs w:val="28"/>
        </w:rPr>
        <w:t xml:space="preserve">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гражданства.</w:t>
      </w:r>
    </w:p>
    <w:p w14:paraId="63E0FBD3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1.Тестирование иностранных граждан в МБОУ «Школа № 18» ( далее тестирующая организация) проводится на основании направления, полученного в соответствии с пунктом 23(1) </w:t>
      </w:r>
      <w:r>
        <w:fldChar w:fldCharType="begin"/>
      </w:r>
      <w:r>
        <w:instrText xml:space="preserve"> HYPERLINK "https://login.consultant.ru/link/?req=doc&amp;base=LAW&amp;n=458212&amp;date=17.03.2025&amp;dst=100013&amp;field=134&amp;demo=2" \o "Приказ Минпросвещения России от 02.09.2020 N 458 (ред. от 30.08.2023) " \h </w:instrText>
      </w:r>
      <w:r>
        <w:fldChar w:fldCharType="separate"/>
      </w:r>
      <w:r>
        <w:rPr>
          <w:rFonts w:ascii="Times New Roman" w:hAnsi="Times New Roman"/>
          <w:color w:val="0000FF"/>
          <w:sz w:val="28"/>
          <w:szCs w:val="28"/>
        </w:rPr>
        <w:t>Порядка</w:t>
      </w:r>
      <w:r>
        <w:rPr>
          <w:rFonts w:ascii="Times New Roman" w:hAnsi="Times New Roman"/>
          <w:color w:val="0000FF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 г. N 458 (зарегистрирован Министерством юстиции Российской Федерации 11 сентября 2020 г., регистрационный N 59783), с изменениями, внесенными приказами Министерства просвещения Российской Федерации от 8 октября 2021 г. N 707 (зарегистрирован Министерством юстиции Российской Федерации 10 ноября 2021 г., регистрационный N 65743), от 30 августа 2022 г. N 784 (зарегистрирован Министерством юстиции Российской Федерации 21 октября 2022 г., регистрационный N 70647), от 23 января 2023 г. N 47 (зарегистрирован Министерством юстиции Российской Федерации 13 февраля 2023 г., регистрационный N 72329), от 30 августа 2023 г. N 642 (зарегистрирован Министерством юстиции Российской Федерации 25 сентября 2023 г., регистрационный N 75329) и от 4 марта 2025 г. N 171 (зарегистрирован Министерством юстиции Российской Федерации 14 марта 2025 г., регистрационный N 81553).</w:t>
      </w:r>
    </w:p>
    <w:p w14:paraId="6BEFCCFF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2.Родитель (родители) (законный (законные) представитель (представители) ребенка, являющегося иностранным гражданином, или поступающий, являющийся иностранным гражданином, обращается (обращаются) лично в тестирующую организацию для записи на тестирование не позднее чем через 7 рабочих дней после дня получения направления, указанного в </w:t>
      </w:r>
      <w:r>
        <w:fldChar w:fldCharType="begin"/>
      </w:r>
      <w:r>
        <w:instrText xml:space="preserve"> HYPERLINK \l "P50" \o "2. Тестирование иностранных граждан в тестирующих организациях проводится на основании направления, полученного в соответствии с пунктом 23(1) Порядка приема на обучение по образовательным программам начального общего, основного общего и среднего общего образо" \h </w:instrText>
      </w:r>
      <w:r>
        <w:fldChar w:fldCharType="separate"/>
      </w:r>
      <w:r>
        <w:rPr>
          <w:color w:val="0000FF"/>
          <w:sz w:val="28"/>
          <w:szCs w:val="28"/>
        </w:rPr>
        <w:t>пункте 2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настоящего Порядка.</w:t>
      </w:r>
    </w:p>
    <w:p w14:paraId="69007202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Тестирующая организация- МБОУ «Школа № 18» размещает информацию о датах проведения тестирования, демонстрационный вариант диагностических материалов для проведения тестирования, критерии оценивания знания русского языка на своих официальном сайте в информационно-телекоммуникационной сети "Интернет"  </w:t>
      </w:r>
      <w:r>
        <w:fldChar w:fldCharType="begin"/>
      </w:r>
      <w:r>
        <w:instrText xml:space="preserve"> HYPERLINK "https://sh18-rostov.eduface.ru/" </w:instrText>
      </w:r>
      <w:r>
        <w:fldChar w:fldCharType="separate"/>
      </w:r>
      <w:r>
        <w:rPr>
          <w:rStyle w:val="4"/>
          <w:sz w:val="28"/>
          <w:szCs w:val="28"/>
        </w:rPr>
        <w:t>https://sh18-rostov.eduface.ru/</w:t>
      </w:r>
      <w:r>
        <w:rPr>
          <w:rStyle w:val="4"/>
          <w:sz w:val="28"/>
          <w:szCs w:val="28"/>
        </w:rPr>
        <w:fldChar w:fldCharType="end"/>
      </w:r>
      <w:r>
        <w:rPr>
          <w:sz w:val="28"/>
          <w:szCs w:val="28"/>
        </w:rPr>
        <w:t xml:space="preserve">. </w:t>
      </w:r>
    </w:p>
    <w:p w14:paraId="58EAF106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В тестирующей организации- МБОУ «Школа № 18»  организуется пункт прохождения тестирования (далее - ППТ), в котором может быть использовано материально-техническое оборудование, применяемое в пунктах проведения экзаменов при проведении государственной итоговой аттестации.</w:t>
      </w:r>
    </w:p>
    <w:p w14:paraId="6061556A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Тестирование проводится в целях определения у иностранного гражданина уровня знания русского языка, достаточного для освоения образовательных программ начального общего, основного общего и среднего общего образования (далее - образовательные программы), приведенного в </w:t>
      </w:r>
      <w:r>
        <w:fldChar w:fldCharType="begin"/>
      </w:r>
      <w:r>
        <w:instrText xml:space="preserve"> HYPERLINK \l "P118" \o "УРОВЕНЬ" \h </w:instrText>
      </w:r>
      <w:r>
        <w:fldChar w:fldCharType="separate"/>
      </w:r>
      <w:r>
        <w:rPr>
          <w:color w:val="0000FF"/>
          <w:sz w:val="28"/>
          <w:szCs w:val="28"/>
        </w:rPr>
        <w:t>приложении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к настоящему Порядку.</w:t>
      </w:r>
    </w:p>
    <w:p w14:paraId="3FA3D508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Устанавливаются следующие уровни знания русского языка:</w:t>
      </w:r>
    </w:p>
    <w:p w14:paraId="49DC6DC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достаточный для освоения образовательных программ;</w:t>
      </w:r>
    </w:p>
    <w:p w14:paraId="78E7A273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недостаточный для освоения образовательных программ.</w:t>
      </w:r>
    </w:p>
    <w:p w14:paraId="2755FC5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Тестирование проводится по годам обучения.</w:t>
      </w:r>
    </w:p>
    <w:p w14:paraId="0ED8F8F3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Методическое обеспечение проведения тестирования,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осуществляются Федеральной службой по надзору в сфере образования и науки &lt;3&gt;.</w:t>
      </w:r>
    </w:p>
    <w:p w14:paraId="788C3DC7">
      <w:pPr>
        <w:pStyle w:val="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Тестирование иностранных граждан проводится в устной и письменной форме, за исключением иностранных граждан, проходящих тестирование на знание русского языка, достаточное для освоения образовательных программ в 1 классе, для которых указанное тестирование проводится в устной форме. При проведении тестирования тестирующая организация вправе использовать компьютерные технологии.</w:t>
      </w:r>
    </w:p>
    <w:p w14:paraId="3262B6C5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Продолжительность проведения тестирования составляет не более 80 минут. Соотношение устной и письменной части определяется диагностическими материалами, организация разработки которых осуществляется Федеральной службой по надзору в сфере образования и науки с учетом уровня знания русского языка, достаточного для освоения образовательных программ.</w:t>
      </w:r>
    </w:p>
    <w:p w14:paraId="5720C2A2">
      <w:pPr>
        <w:pStyle w:val="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Тестирование проводится в ППТ, оснащенных средствами осуществления записи на аудионосители (видеоносители) и воспроизведения аудиозаписи (видеозаписи).</w:t>
      </w:r>
    </w:p>
    <w:p w14:paraId="674D39E0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помощью средств видеозаписи должна быть зафиксирована вся процедура проведения тестирования в ППТ.</w:t>
      </w:r>
    </w:p>
    <w:p w14:paraId="2A42A247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помощью средств аудиозаписи должны быть зафиксированы устные ответы иностранного гражданина.</w:t>
      </w:r>
    </w:p>
    <w:p w14:paraId="3528E5D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заданий в устной форме иностранные граждане распределяются в ППТ таким образом, чтобы не мешать друг другу при выполнении заданий.</w:t>
      </w:r>
    </w:p>
    <w:p w14:paraId="1B6AD37C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Помещения ППТ должны быть изолированы от помещений, не использующихся для проведения тестирования. Для каждого иностранного гражданина должно быть выделено отдельное рабочее место.</w:t>
      </w:r>
    </w:p>
    <w:p w14:paraId="75FDD99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Для проведения тестирования тестирующая организация – МБОУ «Школа № 18» создает комиссию по проведению тестирования.</w:t>
      </w:r>
    </w:p>
    <w:p w14:paraId="0A7154D2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МБОУ «Школа № 18».</w:t>
      </w:r>
    </w:p>
    <w:p w14:paraId="4FD36EC8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организационно-техническому обеспечению процедуры проведения тестирования могут привлекаться технические специалисты, наблюдатели и вспомогательный персонал.</w:t>
      </w:r>
    </w:p>
    <w:p w14:paraId="0CE57146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В день проведения тестирования до начала его проведения член комиссии по проведению тестирования проводит инструктаж иностранных граждан, а также информирует их о процедуре и форме проведения тестирования, продолжительности тестирования.</w:t>
      </w:r>
    </w:p>
    <w:p w14:paraId="1F85DCE4">
      <w:pPr>
        <w:pStyle w:val="8"/>
        <w:spacing w:before="240"/>
        <w:ind w:firstLine="540"/>
        <w:jc w:val="both"/>
        <w:rPr>
          <w:sz w:val="28"/>
          <w:szCs w:val="28"/>
        </w:rPr>
      </w:pPr>
      <w:bookmarkStart w:id="0" w:name="P78"/>
      <w:bookmarkEnd w:id="0"/>
      <w:r>
        <w:rPr>
          <w:sz w:val="28"/>
          <w:szCs w:val="28"/>
        </w:rPr>
        <w:t>14. При проведении тестирования иностранному гражданину запрещается:</w:t>
      </w:r>
    </w:p>
    <w:p w14:paraId="72A86A8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 подсказками работников тестирующей организации, а также иностранных граждан, проходящих тестирование;</w:t>
      </w:r>
    </w:p>
    <w:p w14:paraId="2049B536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 средствами связи, фото-, аудио- и видеоаппаратурой, электронно-вычислительной техникой, справочными материалами, письменными заметками и иными средствами хранения и передачи информации, за исключением их использования в целях тестирования.</w:t>
      </w:r>
    </w:p>
    <w:p w14:paraId="3C817F6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Иностранный гражданин, нарушивший предусмотренные </w:t>
      </w:r>
      <w:r>
        <w:fldChar w:fldCharType="begin"/>
      </w:r>
      <w:r>
        <w:instrText xml:space="preserve"> HYPERLINK \l "P78" \o "16. При проведении тестирования иностранному гражданину запрещается:" \h </w:instrText>
      </w:r>
      <w:r>
        <w:fldChar w:fldCharType="separate"/>
      </w:r>
      <w:r>
        <w:rPr>
          <w:color w:val="0000FF"/>
          <w:sz w:val="28"/>
          <w:szCs w:val="28"/>
        </w:rPr>
        <w:t>пунктом 1</w:t>
      </w:r>
      <w:r>
        <w:rPr>
          <w:color w:val="0000FF"/>
          <w:sz w:val="28"/>
          <w:szCs w:val="28"/>
        </w:rPr>
        <w:fldChar w:fldCharType="end"/>
      </w:r>
      <w:r>
        <w:rPr>
          <w:color w:val="0000FF"/>
          <w:sz w:val="28"/>
          <w:szCs w:val="28"/>
        </w:rPr>
        <w:t>4</w:t>
      </w:r>
      <w:r>
        <w:rPr>
          <w:sz w:val="28"/>
          <w:szCs w:val="28"/>
        </w:rPr>
        <w:t xml:space="preserve"> настоящего Порядка требования, считается не прошедшим тестирование, результаты тестирования такого иностранного гражданина аннулируются.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тестирования.</w:t>
      </w:r>
    </w:p>
    <w:p w14:paraId="77C3976B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С целью разрешения спорных вопросов, возникающих при оценивании результатов тестирования, исполнительные органы в сфере образования создают апелляционные комиссии, куда иностранный гражданин может обжаловать нарушения настоящего Порядка, а также несогласия с выставленными баллами.</w:t>
      </w:r>
    </w:p>
    <w:p w14:paraId="6E81822B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Сведения о результатах тестирования передаются тестирующей организацией – МБОУ «Школа № 18» в общеобразовательную организацию, в которую иностранный гражданин подал заявление о приеме на обучение с использованием ЕПГУ и (или) РПГУ, в течение 3 рабочих дней со дня прохождения тестирования. Указанная общеобразовательная организация информирует родителя (родителей) (законного (законных) представителя (представителей) ребенка, являющегося иностранным гражданином, или поступающего, являющегося иностранным гражданином, о результатах тестирования.</w:t>
      </w:r>
    </w:p>
    <w:p w14:paraId="089A3AC4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Иностранному гражданину, не прошедшему успешно тестирование, общеобразовательной организацией, в которую иностранный гражданин подал заявление о приеме на обучение, предлагается пройти дополнительное обучение русскому языку.</w:t>
      </w:r>
    </w:p>
    <w:p w14:paraId="21618A5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Иностранный гражданин вправе повторно пройти тестирование в соответствии с настоящим Порядком, но не ранее чем через 3 месяца со дня прохождения тестирования, по результатам которого выявлен недостаточный уровень владения русским языком, согласно расписанию проведения тестирования. </w:t>
      </w:r>
    </w:p>
    <w:p w14:paraId="7E5F4271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 Тестирующей организацией не предоставляется тот же вариант диагностических материалов иностранным гражданам, ранее не прошедшим успешно тестирование.</w:t>
      </w:r>
    </w:p>
    <w:p w14:paraId="691F9B44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21. Все материалы тестирования, включая письменные работы, аудио (видеозаписи) устных ответов иностранных граждан, результаты тестирования, ведомости и протоколы проведения тестирования, хранятся в тестирующей организации.</w:t>
      </w:r>
    </w:p>
    <w:p w14:paraId="620C6790">
      <w:pPr>
        <w:pStyle w:val="8"/>
        <w:ind w:firstLine="540"/>
        <w:jc w:val="both"/>
        <w:rPr>
          <w:sz w:val="28"/>
          <w:szCs w:val="28"/>
        </w:rPr>
      </w:pPr>
    </w:p>
    <w:p w14:paraId="68E3613A">
      <w:pPr>
        <w:pStyle w:val="8"/>
        <w:jc w:val="right"/>
        <w:rPr>
          <w:sz w:val="28"/>
          <w:szCs w:val="28"/>
        </w:rPr>
      </w:pPr>
    </w:p>
    <w:p w14:paraId="2404A6B9">
      <w:pPr>
        <w:pStyle w:val="8"/>
        <w:jc w:val="right"/>
        <w:rPr>
          <w:sz w:val="28"/>
          <w:szCs w:val="28"/>
        </w:rPr>
      </w:pPr>
    </w:p>
    <w:p w14:paraId="2F06908D">
      <w:pPr>
        <w:pStyle w:val="8"/>
        <w:jc w:val="right"/>
        <w:rPr>
          <w:sz w:val="28"/>
          <w:szCs w:val="28"/>
        </w:rPr>
      </w:pPr>
    </w:p>
    <w:p w14:paraId="1823FDF0">
      <w:pPr>
        <w:pStyle w:val="8"/>
        <w:jc w:val="right"/>
        <w:rPr>
          <w:sz w:val="28"/>
          <w:szCs w:val="28"/>
        </w:rPr>
      </w:pPr>
    </w:p>
    <w:p w14:paraId="5803C42B">
      <w:pPr>
        <w:pStyle w:val="8"/>
        <w:jc w:val="right"/>
        <w:rPr>
          <w:sz w:val="28"/>
          <w:szCs w:val="28"/>
        </w:rPr>
      </w:pPr>
    </w:p>
    <w:p w14:paraId="53E367FD">
      <w:pPr>
        <w:pStyle w:val="8"/>
        <w:jc w:val="right"/>
        <w:rPr>
          <w:sz w:val="28"/>
          <w:szCs w:val="28"/>
        </w:rPr>
      </w:pPr>
    </w:p>
    <w:p w14:paraId="1716F237">
      <w:pPr>
        <w:pStyle w:val="8"/>
        <w:jc w:val="right"/>
        <w:rPr>
          <w:sz w:val="28"/>
          <w:szCs w:val="28"/>
        </w:rPr>
      </w:pPr>
    </w:p>
    <w:p w14:paraId="65CBD67D">
      <w:pPr>
        <w:pStyle w:val="8"/>
        <w:jc w:val="right"/>
        <w:rPr>
          <w:sz w:val="28"/>
          <w:szCs w:val="28"/>
        </w:rPr>
      </w:pPr>
    </w:p>
    <w:p w14:paraId="21AAD201">
      <w:pPr>
        <w:pStyle w:val="8"/>
        <w:jc w:val="right"/>
        <w:rPr>
          <w:sz w:val="28"/>
          <w:szCs w:val="28"/>
        </w:rPr>
      </w:pPr>
    </w:p>
    <w:p w14:paraId="670F9CED">
      <w:pPr>
        <w:pStyle w:val="8"/>
        <w:jc w:val="right"/>
        <w:rPr>
          <w:sz w:val="28"/>
          <w:szCs w:val="28"/>
        </w:rPr>
      </w:pPr>
    </w:p>
    <w:p w14:paraId="60197875">
      <w:pPr>
        <w:pStyle w:val="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707FEB5">
      <w:pPr>
        <w:pStyle w:val="8"/>
        <w:jc w:val="right"/>
        <w:rPr>
          <w:sz w:val="28"/>
          <w:szCs w:val="28"/>
        </w:rPr>
      </w:pPr>
      <w:r>
        <w:rPr>
          <w:sz w:val="28"/>
          <w:szCs w:val="28"/>
        </w:rPr>
        <w:t>к Порядку проведения в МБОУ «Школа № 18»</w:t>
      </w:r>
    </w:p>
    <w:p w14:paraId="082FA743">
      <w:pPr>
        <w:pStyle w:val="8"/>
        <w:jc w:val="right"/>
        <w:rPr>
          <w:sz w:val="28"/>
          <w:szCs w:val="28"/>
        </w:rPr>
      </w:pPr>
      <w:r>
        <w:rPr>
          <w:sz w:val="28"/>
          <w:szCs w:val="28"/>
        </w:rPr>
        <w:t>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</w:p>
    <w:p w14:paraId="36C0DDFA">
      <w:pPr>
        <w:pStyle w:val="8"/>
        <w:jc w:val="right"/>
        <w:rPr>
          <w:sz w:val="28"/>
          <w:szCs w:val="28"/>
        </w:rPr>
      </w:pPr>
    </w:p>
    <w:p w14:paraId="067A15D8">
      <w:pPr>
        <w:pStyle w:val="8"/>
        <w:ind w:firstLine="540"/>
        <w:jc w:val="both"/>
        <w:rPr>
          <w:sz w:val="28"/>
          <w:szCs w:val="28"/>
        </w:rPr>
      </w:pPr>
    </w:p>
    <w:p w14:paraId="5345B90D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8"/>
      <w:bookmarkEnd w:id="1"/>
      <w:r>
        <w:rPr>
          <w:rFonts w:ascii="Times New Roman" w:hAnsi="Times New Roman" w:cs="Times New Roman"/>
          <w:sz w:val="28"/>
          <w:szCs w:val="28"/>
        </w:rPr>
        <w:t>УРОВЕНЬ</w:t>
      </w:r>
    </w:p>
    <w:p w14:paraId="7E51BE9A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РУССКОГО ЯЗЫКА, ДОСТАТОЧНЫЙ ДЛЯ ОСВОЕНИЯ</w:t>
      </w:r>
    </w:p>
    <w:p w14:paraId="7C81B6AC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ПРОГРАММ НАЧАЛЬНОГО ОБЩЕГО, ОСНОВНОГО ОБЩЕГО</w:t>
      </w:r>
    </w:p>
    <w:p w14:paraId="79956BA1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СРЕДНЕГО ОБЩЕГО ОБРАЗОВАНИЯ</w:t>
      </w:r>
    </w:p>
    <w:p w14:paraId="4C8728B3">
      <w:pPr>
        <w:pStyle w:val="8"/>
        <w:jc w:val="center"/>
        <w:rPr>
          <w:sz w:val="28"/>
          <w:szCs w:val="28"/>
        </w:rPr>
      </w:pPr>
    </w:p>
    <w:p w14:paraId="157CD050">
      <w:pPr>
        <w:pStyle w:val="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Начальное общее образование</w:t>
      </w:r>
    </w:p>
    <w:p w14:paraId="7B187C83">
      <w:pPr>
        <w:pStyle w:val="8"/>
        <w:ind w:firstLine="540"/>
        <w:jc w:val="both"/>
        <w:rPr>
          <w:sz w:val="28"/>
          <w:szCs w:val="28"/>
        </w:rPr>
      </w:pPr>
    </w:p>
    <w:p w14:paraId="67A53ACB">
      <w:pPr>
        <w:pStyle w:val="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Уровень знания русского языка, достаточный для освоения образовательных программ начального общего образования, для поступающих в 1 класс определяется умениями:</w:t>
      </w:r>
    </w:p>
    <w:p w14:paraId="64A5ADB3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Слушание</w:t>
      </w:r>
    </w:p>
    <w:p w14:paraId="6CAB1EE0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Воспринимать на слух предложение из 5 - 6 слов и повторять его.</w:t>
      </w:r>
    </w:p>
    <w:p w14:paraId="642511A7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на слух монологическое высказывание объемом 2 предложения, описывающее ситуацию социально-бытового характера, устно отвечать на вопросы (не менее 2).</w:t>
      </w:r>
    </w:p>
    <w:p w14:paraId="38E64CD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прослушанный диалог (не менее 2 реплик) на социально-бытовую тему, устно отвечать на вопросы (не менее 2) по содержанию диалога.</w:t>
      </w:r>
    </w:p>
    <w:p w14:paraId="4DF3C16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прослушанный художественный текст объемом не более 20 слов, отвечать на вопросы (не менее 2) по содержанию текста с опорой на рисунки или фотографии.</w:t>
      </w:r>
    </w:p>
    <w:p w14:paraId="4D07256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Говорение</w:t>
      </w:r>
    </w:p>
    <w:p w14:paraId="1134D697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диалоге в ситуациях социально-бытового общения, используя формулы русского речевого этикета.</w:t>
      </w:r>
    </w:p>
    <w:p w14:paraId="1F285C28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Устно составлять предложение из услышанных слов (3 - 4 слова).</w:t>
      </w:r>
    </w:p>
    <w:p w14:paraId="44FFCA27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Устно составлять текст объемом не менее 3 простых предложений с опорой на серию сюжетных рисунков или фотографий.</w:t>
      </w:r>
    </w:p>
    <w:p w14:paraId="27DC0C87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Устно пересказывать основное содержание прослушанного текста объемом не более 20 слов с опорой на предложенные рисунки или фотографии.</w:t>
      </w:r>
    </w:p>
    <w:p w14:paraId="7755AF28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Лексика. Грамматика</w:t>
      </w:r>
    </w:p>
    <w:p w14:paraId="485B3055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Называть частотные слова, входящие в разные тематические группы (например, семья, посуда, одежда, мебель, овощи, фрукты, домашние животные, дикие животные, времена года, части тела, цвета), с опорой на рисунки или фотографии.</w:t>
      </w:r>
    </w:p>
    <w:p w14:paraId="425BE7D0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Подбирать к предложенным словам слова с противоположным значением с опорой на рисунки или фотографии.</w:t>
      </w:r>
    </w:p>
    <w:p w14:paraId="3AD877FA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Называть признаки предмета (не менее двух) по модели "имя существительное + имя прилагательное".</w:t>
      </w:r>
    </w:p>
    <w:p w14:paraId="782F9682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Уровень знания русского языка, достаточный для освоения образовательных программ начального общего образования, для поступающих в 2 класс определяется умениями:</w:t>
      </w:r>
    </w:p>
    <w:p w14:paraId="0C2C465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Слушание</w:t>
      </w:r>
    </w:p>
    <w:p w14:paraId="70DD243A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прослушанный диалог объемом не менее 3 реплик на социально-бытовую тему, устно отвечать на вопросы (не менее 2) по содержанию диалога.</w:t>
      </w:r>
    </w:p>
    <w:p w14:paraId="30759616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на слух монологическое высказывание объемом 2 - 3 предложения, описывающее ситуацию социально-бытового характера, устно отвечать на вопросы (не менее 2).</w:t>
      </w:r>
    </w:p>
    <w:p w14:paraId="0CA36451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прослушанный художественный текст объемом не более 20 - 25 слов, устно отвечать на вопросы (не менее 2) по содержанию текста.</w:t>
      </w:r>
    </w:p>
    <w:p w14:paraId="7D8CBF73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Говорение</w:t>
      </w:r>
    </w:p>
    <w:p w14:paraId="4D847FC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значение русского языка как государственного языка Российской Федерации.</w:t>
      </w:r>
    </w:p>
    <w:p w14:paraId="006B094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диалоге объемом не менее 2 реплик в ситуациях учебного и социально-бытового общения, используя формулы русского речевого этикета.</w:t>
      </w:r>
    </w:p>
    <w:p w14:paraId="5EC9E52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Устно составлять текст из 3 - 5 простых предложений с опорой на сюжетные рисунки.</w:t>
      </w:r>
    </w:p>
    <w:p w14:paraId="10A8EC1C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Устно составлять предложение из набора форм слов.</w:t>
      </w:r>
    </w:p>
    <w:p w14:paraId="0CEDA7D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Устно пересказывать прослушанный текст (объем исходного текста 20 - 25 слов) с соблюдением последовательности событий с опорой на предложенные ключевые слова, рисунки.</w:t>
      </w:r>
    </w:p>
    <w:p w14:paraId="70F82351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Чтение</w:t>
      </w:r>
    </w:p>
    <w:p w14:paraId="314DDF3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Читать вслух текст объемом не более 20 - 25 слов с соблюдением интонации в соответствии со знаками препинания в конце предложения.</w:t>
      </w:r>
    </w:p>
    <w:p w14:paraId="1B44C660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основное содержание прочитанного текста, отвечать на вопросы (не менее 2) по содержанию текста.</w:t>
      </w:r>
    </w:p>
    <w:p w14:paraId="00EE7C4A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последовательность событий в прочитанном тексте.</w:t>
      </w:r>
    </w:p>
    <w:p w14:paraId="3CBA43F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Письмо</w:t>
      </w:r>
    </w:p>
    <w:p w14:paraId="06325F37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Правильно списывать (без пропусков и искажений букв) слова, предложения, тексты объемом не более 20 слов.</w:t>
      </w:r>
    </w:p>
    <w:p w14:paraId="39BA527B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Фонетика. Графика. Лексика. Грамматика</w:t>
      </w:r>
    </w:p>
    <w:p w14:paraId="799B9B92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Различать гласные и согласные звуки. Различать ударные и безударные гласные звуки.</w:t>
      </w:r>
    </w:p>
    <w:p w14:paraId="06AE241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слог.</w:t>
      </w:r>
    </w:p>
    <w:p w14:paraId="089FF38C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знание последовательности букв русского алфавита для упорядочения списка слов.</w:t>
      </w:r>
    </w:p>
    <w:p w14:paraId="5FF8D1F1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Называть слова, входящие в тематические группы (например, школьные принадлежности, транспорт, профессии, продукты).</w:t>
      </w:r>
    </w:p>
    <w:p w14:paraId="34EB376F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Выделять слова из предложений.</w:t>
      </w:r>
    </w:p>
    <w:p w14:paraId="23E4A5E5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Уровень знания русского языка, достаточный для освоения образовательных программ начального общего образования, для поступающих в 3 класс определяется умениями:</w:t>
      </w:r>
    </w:p>
    <w:p w14:paraId="1838A920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Слушание</w:t>
      </w:r>
    </w:p>
    <w:p w14:paraId="6612B39B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на слух монологическое высказывание объемом 3 - 4 предложения, описывающее ситуацию социально-бытового характера.</w:t>
      </w:r>
    </w:p>
    <w:p w14:paraId="6B27B111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прослушанный художественный текст объемом не более 40 - 45 слов, отвечать на вопросы (не менее 3) по содержанию текста.</w:t>
      </w:r>
    </w:p>
    <w:p w14:paraId="44F2FA18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Говорение</w:t>
      </w:r>
    </w:p>
    <w:p w14:paraId="5AF0701C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значение русского языка как государственного языка Российской Федерации.</w:t>
      </w:r>
    </w:p>
    <w:p w14:paraId="242E23B2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диалоге объемом не менее 3 реплик в ситуациях учебного и социально-бытового общения, используя формулы русского речевого этикета.</w:t>
      </w:r>
    </w:p>
    <w:p w14:paraId="5E54FA46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Строить устное монологическое высказывание (2 - 3 предложения) на тему, связанную с ситуациями социально-бытового общения.</w:t>
      </w:r>
    </w:p>
    <w:p w14:paraId="15E09BB2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Устно пересказывать прослушанный текст (объем исходного текста 40 - 45 слов) с соблюдением последовательности событий.</w:t>
      </w:r>
    </w:p>
    <w:p w14:paraId="0DB0E8A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Чтение</w:t>
      </w:r>
    </w:p>
    <w:p w14:paraId="0C5417A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Читать вслух текст объемом не более 40 - 45 слов с соблюдением интонации в соответствии со знаками препинания в конце предложения.</w:t>
      </w:r>
    </w:p>
    <w:p w14:paraId="574A7F70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содержание прочитанного текста, отвечать на вопросы (не менее 3) по содержанию текста.</w:t>
      </w:r>
    </w:p>
    <w:p w14:paraId="673A09FB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тему текста и озаглавливать текст, отражая его тему.</w:t>
      </w:r>
    </w:p>
    <w:p w14:paraId="4E14D890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Письмо</w:t>
      </w:r>
    </w:p>
    <w:p w14:paraId="64D18E24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Письменно составлять текст из предложений, частей текста.</w:t>
      </w:r>
    </w:p>
    <w:p w14:paraId="68A79DBA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Правильно списывать (без пропусков и искажений букв) слова, предложения, тексты (объем не более 40 слов), применяя правила правописания: раздельное написание слов в предложении; знаки препинания в конце предложения; прописная буква в начале предложения, в именах и фамилиях людей, кличках животных.</w:t>
      </w:r>
    </w:p>
    <w:p w14:paraId="6095B78C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Лексика. Грамматика</w:t>
      </w:r>
    </w:p>
    <w:p w14:paraId="6EBB7D02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Выявлять в тексте многозначные слова, синонимы и антонимы (простые случаи, без называния терминов).</w:t>
      </w:r>
    </w:p>
    <w:p w14:paraId="7E08661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Находить в ряду слов однокоренные слова.</w:t>
      </w:r>
    </w:p>
    <w:p w14:paraId="779C5B1C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Распознавать слова, отвечающие на вопросы "кто?", "что?"; "какой?", "какая?", "какое?", "какие?"; "что делать?", "что сделать?".</w:t>
      </w:r>
    </w:p>
    <w:p w14:paraId="4B522CC9">
      <w:pPr>
        <w:pStyle w:val="8"/>
        <w:spacing w:before="240"/>
        <w:ind w:firstLine="540"/>
        <w:jc w:val="both"/>
        <w:rPr>
          <w:sz w:val="28"/>
          <w:szCs w:val="28"/>
        </w:rPr>
      </w:pPr>
      <w:bookmarkStart w:id="2" w:name="P183"/>
      <w:bookmarkEnd w:id="2"/>
      <w:r>
        <w:rPr>
          <w:sz w:val="28"/>
          <w:szCs w:val="28"/>
        </w:rPr>
        <w:t>4. Уровень знания русского языка, достаточный для освоения образовательных программ начального общего образования, для поступающих в 4 класс определяется умениями:</w:t>
      </w:r>
    </w:p>
    <w:p w14:paraId="0C5E1AE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Слушание</w:t>
      </w:r>
    </w:p>
    <w:p w14:paraId="2F44FD92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прослушанный художественный или научно-популярный текст объемом не более 60 - 65 слов, отвечать на вопросы (не менее 3) по содержанию прослушанного текста.</w:t>
      </w:r>
    </w:p>
    <w:p w14:paraId="06DC06E4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Говорение</w:t>
      </w:r>
    </w:p>
    <w:p w14:paraId="17DCC4B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значение русского языка как государственного языка Российской Федерации.</w:t>
      </w:r>
    </w:p>
    <w:p w14:paraId="3AABFCAF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диалоге объемом не менее 3 реплик в ситуациях учебного и социально-бытового общения с использованием норм русского речевого этикета.</w:t>
      </w:r>
    </w:p>
    <w:p w14:paraId="1E65DD1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Строить устное монологическое высказывание (3 - 5 предложений) на тему, связанную с ситуациями социально-бытового общения.</w:t>
      </w:r>
    </w:p>
    <w:p w14:paraId="0B08761B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Устно подробно пересказывать прочитанный или прослушанный текст (объем исходного текста 60 - 65 слов).</w:t>
      </w:r>
    </w:p>
    <w:p w14:paraId="25E3000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Чтение</w:t>
      </w:r>
    </w:p>
    <w:p w14:paraId="61487D14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Читать вслух текст объемом не более 60 - 65 слов с соблюдением интонации в соответствии со знаками препинания в конце предложения.</w:t>
      </w:r>
    </w:p>
    <w:p w14:paraId="6C3BF3D0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тексты разных типов (описание, повествование), находить в тексте заданную информацию.</w:t>
      </w:r>
    </w:p>
    <w:p w14:paraId="1AE3DA25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тему текста и основную мысль текста.</w:t>
      </w:r>
    </w:p>
    <w:p w14:paraId="255731DA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план текста.</w:t>
      </w:r>
    </w:p>
    <w:p w14:paraId="18316833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Письмо</w:t>
      </w:r>
    </w:p>
    <w:p w14:paraId="73E2165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Писать подробное изложение по заданному плану, содержащему 3 - 4 пункта (объем исходного текста 60 - 65 слов).</w:t>
      </w:r>
    </w:p>
    <w:p w14:paraId="3DFCA736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Правильно списывать слова, предложения, тексты объемом не более 60 слов, применяя правила правописания: проверяемые безударные гласные в корне слова; раздельное написание предлогов с именами существительными; прописная буква в географических названиях (случаи, когда перед именем собственным стоят слова страна, город, река); раздельное написание не с глаголами.</w:t>
      </w:r>
    </w:p>
    <w:p w14:paraId="40A55CDC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 Лексика. Грамматика</w:t>
      </w:r>
    </w:p>
    <w:p w14:paraId="57376203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Подбирать синонимы и антонимы к словам разных частей речи.</w:t>
      </w:r>
    </w:p>
    <w:p w14:paraId="7A58224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Различать однокоренные слова и формы одного и того же слова. Выделять в словах корень и окончание (простые случаи).</w:t>
      </w:r>
    </w:p>
    <w:p w14:paraId="38A76DA7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род, число, падеж имен существительных; склонять имена существительные.</w:t>
      </w:r>
    </w:p>
    <w:p w14:paraId="149F0BC0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Изменять имена прилагательные по падежам, числам, родам (в единственном числе) в соответствии с падежом, числом и родом имен существительных.</w:t>
      </w:r>
    </w:p>
    <w:p w14:paraId="5A10EF47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Изменять глаголы по временам (простые случаи), в прошедшем времени - по родам.</w:t>
      </w:r>
    </w:p>
    <w:p w14:paraId="1A6CA1FC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Распознавать личные местоимения (в начальной форме).</w:t>
      </w:r>
    </w:p>
    <w:p w14:paraId="354A82B1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Находить главные члены предложения.</w:t>
      </w:r>
    </w:p>
    <w:p w14:paraId="7EA2664F">
      <w:pPr>
        <w:pStyle w:val="8"/>
        <w:jc w:val="center"/>
        <w:rPr>
          <w:sz w:val="28"/>
          <w:szCs w:val="28"/>
        </w:rPr>
      </w:pPr>
    </w:p>
    <w:p w14:paraId="04647619">
      <w:pPr>
        <w:pStyle w:val="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Основное общее образование</w:t>
      </w:r>
    </w:p>
    <w:p w14:paraId="2FB499EF">
      <w:pPr>
        <w:pStyle w:val="8"/>
        <w:ind w:firstLine="540"/>
        <w:jc w:val="both"/>
        <w:rPr>
          <w:sz w:val="28"/>
          <w:szCs w:val="28"/>
        </w:rPr>
      </w:pPr>
    </w:p>
    <w:p w14:paraId="0A18D214">
      <w:pPr>
        <w:pStyle w:val="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Уровень знания русского языка, достаточный для освоения образовательных программ основного общего образования, для поступающих в 5 класс определяется умениями:</w:t>
      </w:r>
    </w:p>
    <w:p w14:paraId="64F45BF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Слушание</w:t>
      </w:r>
    </w:p>
    <w:p w14:paraId="6170C847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прослушанный художественный или научно-популярный текст объемом не более 75 - 80 слов, отвечать на вопросы по содержанию прослушанного текста (не менее 3).</w:t>
      </w:r>
    </w:p>
    <w:p w14:paraId="1F2C83B6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Говорение</w:t>
      </w:r>
    </w:p>
    <w:p w14:paraId="65EC15E4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многообразие языков и культур на территории Российской Федерации, осознавать язык как одну из главных духовно-нравственных ценностей народа. Понимать роль русского языка как государственного языка Российской Федерации и языка межнационального общения.</w:t>
      </w:r>
    </w:p>
    <w:p w14:paraId="323881DC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диалоге объемом не менее 3 реплик в ситуациях учебного общения и на основе жизненных наблюдений, соблюдать при письме и говорении правила русского речевого этикета.</w:t>
      </w:r>
    </w:p>
    <w:p w14:paraId="5781EEB8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Строить устное монологическое высказывание (4 - 6 предложений) в учебной или социально-бытовой ситуации общения.</w:t>
      </w:r>
    </w:p>
    <w:p w14:paraId="6539E575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Устно пересказывать прочитанный или прослушанный текст (объем исходного текста не более 75 - 80 слов).</w:t>
      </w:r>
    </w:p>
    <w:p w14:paraId="64347037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F9E7DAC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Чтение</w:t>
      </w:r>
    </w:p>
    <w:p w14:paraId="512733CB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Читать вслух текст объемом не более 75 - 80 слов с соблюдением интонации в соответствии с пунктуационным оформлением текста.</w:t>
      </w:r>
    </w:p>
    <w:p w14:paraId="4E45E760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тему и основную мысль текста, озаглавливать текст с использованием темы или основной мысли.</w:t>
      </w:r>
    </w:p>
    <w:p w14:paraId="6F0CD736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Письмо</w:t>
      </w:r>
    </w:p>
    <w:p w14:paraId="5C5D327A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Создавать небольшие письменные тексты (3 - 5 предложений) в определенной ситуации общения по опорным вопросам.</w:t>
      </w:r>
    </w:p>
    <w:p w14:paraId="1FDCF0D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Подробно передавать в письменной форме содержание текста (объем исходного текста не более 75 - 80 слов).</w:t>
      </w:r>
    </w:p>
    <w:p w14:paraId="344242E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Правильно списывать тексты объемом не более 75 слов.</w:t>
      </w:r>
    </w:p>
    <w:p w14:paraId="379192F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Применять правила правописания:</w:t>
      </w:r>
    </w:p>
    <w:p w14:paraId="4EBB27B6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безударные падежные окончания имен существительных (кроме существительных на "-мя", "-ий", "-ие", "ия", на "-ья", "-ье" во множественном числе, собственных имен существительных на "-ов", "-ин", "-ий");</w:t>
      </w:r>
    </w:p>
    <w:p w14:paraId="46B50FE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безударные падежные окончания имен прилагательных;</w:t>
      </w:r>
    </w:p>
    <w:p w14:paraId="52E15FB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безударные личные окончания глаголов.</w:t>
      </w:r>
    </w:p>
    <w:p w14:paraId="596258BF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знаки препинания в предложениях с однородными членами, связанными союзами "и", "а", "но", и без союзов.</w:t>
      </w:r>
    </w:p>
    <w:p w14:paraId="775B5F8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 Лексика. Грамматика</w:t>
      </w:r>
    </w:p>
    <w:p w14:paraId="37228767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Подбирать к предложенным словам синонимы, антонимы.</w:t>
      </w:r>
    </w:p>
    <w:p w14:paraId="0FD851BA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Употреблять глаголы, имена существительные, имена прилагательные, личные местоимения в речи.</w:t>
      </w:r>
    </w:p>
    <w:p w14:paraId="593B3CA2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Употреблять имена существительные в соответствии с их морфологическими признаками (род, число, падеж).</w:t>
      </w:r>
    </w:p>
    <w:p w14:paraId="0C4B43C4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Употреблять имена прилагательные в соответствии с их морфологическими признаками (род, число, падеж).</w:t>
      </w:r>
    </w:p>
    <w:p w14:paraId="4C9EE29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Употреблять глаголы в соответствии с их морфологическими признаками (время, лицо, число, род).</w:t>
      </w:r>
    </w:p>
    <w:p w14:paraId="0F2BE496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простые распространенные и сложные предложения, состоящие из двух простых (сложносочиненные с союзами "и", "а", "но" и бессоюзные сложные предложения без называния терминов).</w:t>
      </w:r>
    </w:p>
    <w:p w14:paraId="7CDCFA3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Уровень знания русского языка, достаточный для освоения образовательных программ основного общего образования, для поступающих в 6 класс определяется умениями:</w:t>
      </w:r>
    </w:p>
    <w:p w14:paraId="2765AE6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 Слушание</w:t>
      </w:r>
    </w:p>
    <w:p w14:paraId="12D36B51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содержание прослушанных научно-учебных и художественных текстов различных функционально-смысловых типов речи объемом не более 90 слов: устно формулировать тему и главную мысль текста; отвечать на вопросы по содержанию текста (не менее 4).</w:t>
      </w:r>
    </w:p>
    <w:p w14:paraId="60DB6A7F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 Говорение</w:t>
      </w:r>
    </w:p>
    <w:p w14:paraId="76E3EAE5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14:paraId="6B735FFC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диалоге объемом не менее 3 реплик в ситуациях учебного общения и на основе жизненных наблюдений, соблюдать правила русского речевого этикета.</w:t>
      </w:r>
    </w:p>
    <w:p w14:paraId="200C0154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Создавать устные монологические высказывания объемом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5ABCF89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Устно пересказывать прочитанный или прослушанный текст объемом не более 90 слов.</w:t>
      </w:r>
    </w:p>
    <w:p w14:paraId="2AC8FFF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1C168A3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6.3. Чтение</w:t>
      </w:r>
    </w:p>
    <w:p w14:paraId="37A3D0B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содержание прочитанных научно-учебных, научно-популярного и художественных текстов различных функционально-смысловых типов речи объемом не более 90 слов: устно формулировать тему и главную мысль текста; отвечать на вопросы по содержанию текста (не менее 4); составлять план.</w:t>
      </w:r>
    </w:p>
    <w:p w14:paraId="5072FEF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1E9E39FC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принадлежность текста к функционально-смысловому типу речи.</w:t>
      </w:r>
    </w:p>
    <w:p w14:paraId="724DF001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6.4. Письмо</w:t>
      </w:r>
    </w:p>
    <w:p w14:paraId="01CF4DE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Передавать в письменной форме содержание исходного текста (объем исходного текста должен составлять не более 90 слов).</w:t>
      </w:r>
    </w:p>
    <w:p w14:paraId="60F5AD8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Создавать тексты-повествования с опорой на жизненный и читательский опыт; тексты с опорой на сюжетную картину объемом не менее 70 слов.</w:t>
      </w:r>
    </w:p>
    <w:p w14:paraId="6CC4D48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при письме нормы современного русского литературного языка, в том числе во время списывания текста объемом 90 - 95 слов; соблюдать при письме правила речевого этикета.</w:t>
      </w:r>
    </w:p>
    <w:p w14:paraId="41C70495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Применять правила правописания неизменяемых приставок и приставок на -з (-с); корней с безударными проверяемыми гласными.</w:t>
      </w:r>
    </w:p>
    <w:p w14:paraId="12F6E32B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при письме правила правописания: безударных окончаний имен существительных; имен прилагательных; личных окончаний глаголов, правописания собственных имен существительных; слитного и раздельного написания не с глаголами.</w:t>
      </w:r>
    </w:p>
    <w:p w14:paraId="1CF43C0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при письме пунктуационные правила: тире между подлежащим и сказуемым; запятая в предложениях с однородными членами, связанными бессоюзной связью, одиночным союзом и, союзами а, но; с обращением; в сложных предложениях, состоящих из частей, связанных бессоюзной связью и союзами и, но, а.</w:t>
      </w:r>
    </w:p>
    <w:p w14:paraId="1AC8D6E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6.5. Лексика. Грамматика</w:t>
      </w:r>
    </w:p>
    <w:p w14:paraId="15214E47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контексту).</w:t>
      </w:r>
    </w:p>
    <w:p w14:paraId="35E71BE1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Употреблять однозначные и многозначные слова, синонимы и антонимы в речи.</w:t>
      </w:r>
    </w:p>
    <w:p w14:paraId="63600350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при письме и говорении нормы словоизменения, произношения имен существительных, постановки в них ударения, употребления несклоняемых имен существительных (на ограниченном объеме слов).</w:t>
      </w:r>
    </w:p>
    <w:p w14:paraId="312A760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при письме и говорении нормы словоизменения, произношения имен прилагательных, постановки в них ударения (на ограниченном объеме слов).</w:t>
      </w:r>
    </w:p>
    <w:p w14:paraId="3ABC76A7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при письме и говорении нормы словоизменения глаголов, постановки ударения в глагольных формах (на ограниченном объеме слов).</w:t>
      </w:r>
    </w:p>
    <w:p w14:paraId="2065A21C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Распознавать и использовать в речи повествовательные, побудительные, вопросительные, восклицательные и невосклицательные предложения; простые и сложные предложения; определять главные и второстепенные члены предложения, распространенные и нераспространенные; основные морфологические средства выражения подлежащего и сказуемого, второстепенных членов предложения; простые двусоставные предложения, осложненные однородными членами.</w:t>
      </w:r>
    </w:p>
    <w:p w14:paraId="704CEDD2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Уровень знания русского языка, достаточный для освоения образовательных программ основного общего образования, для поступающих в 7 класс определяется умениями:</w:t>
      </w:r>
    </w:p>
    <w:p w14:paraId="75575F1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Слушание</w:t>
      </w:r>
    </w:p>
    <w:p w14:paraId="3488659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содержание прослушанных научно-учебных и художественных текстов различных функционально-смысловых типов речи объемом не более 100 слов: устно формулировать тему и главную мысль текста, отвечать на вопросы по содержанию текста.</w:t>
      </w:r>
    </w:p>
    <w:p w14:paraId="6916B737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7.2. Говорение</w:t>
      </w:r>
    </w:p>
    <w:p w14:paraId="2AD8DB43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14:paraId="623AC05B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диалоге объемом не менее 4 реплик (побуждение к действию, обмен мнениями), соблюдать правила русского речевого этикета.</w:t>
      </w:r>
    </w:p>
    <w:p w14:paraId="311AE552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Создавать устные монологические высказывания объемом не менее 6 предложений на основе жизненных наблюдений, чтения научно-учебной, научно-популярной и художественной литературы (монолог-описание, монолог-повествование, монолог-рассуждение).</w:t>
      </w:r>
    </w:p>
    <w:p w14:paraId="7856FD16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Устно пересказывать прочитанный или прослушанный текст объемом не более 100 слов.</w:t>
      </w:r>
    </w:p>
    <w:p w14:paraId="14B324B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FE025C4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7.3. Чтение</w:t>
      </w:r>
    </w:p>
    <w:p w14:paraId="447CDB2A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содержание прочитанных научно-учебных, научно-популярных и художественных текстов различных функционально-смысловых типов речи объемом не более 100 слов: устно и письменно формулировать тему и главную мысль текста, отвечать на вопросы по содержанию текста (не менее 4); составлять план.</w:t>
      </w:r>
    </w:p>
    <w:p w14:paraId="6532D2B8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5986624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принадлежность текста к определенному функционально-смысловому типу речи; находить в тексте описание внешности человека, помещения, природы, местности, действий.</w:t>
      </w:r>
    </w:p>
    <w:p w14:paraId="58C086D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содержание прочитанного научно-учебного текста в виде таблицы, схемы.</w:t>
      </w:r>
    </w:p>
    <w:p w14:paraId="66A86668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7.4. Письмо</w:t>
      </w:r>
    </w:p>
    <w:p w14:paraId="6DE9FC48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Передавать в письменной форме подробно и сжато содержание прочитанных научно-учебных и художественных текстов различных функционально-смысловых типов речи (объем исходного текста должен составлять не более 110 слов).</w:t>
      </w:r>
    </w:p>
    <w:p w14:paraId="41B563C4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объемом не менее 90 слов.</w:t>
      </w:r>
    </w:p>
    <w:p w14:paraId="26D7947F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при письме нормы современного русского литературного языка, в том числе во время списывания текста объемом 100 - 110 слов; соблюдать при письме правила русского речевого этикета.</w:t>
      </w:r>
    </w:p>
    <w:p w14:paraId="39463BEC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Применять правила правописания неизменяемых приставок и приставок на -з (-с); гласных в приставках пре- и при-; корней с безударными проверяемыми гласными.</w:t>
      </w:r>
    </w:p>
    <w:p w14:paraId="6ED174DA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правописания: безударных окончаний имен существительных; имен прилагательных; личных окончаний глаголов, правописания собственных имен существительных; слитного и раздельного написания не с глаголами; ь в формах глагола повелительного наклонения.</w:t>
      </w:r>
    </w:p>
    <w:p w14:paraId="5DB89231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при письме правила слитного, раздельного правописания имен числительных; окончаний имен числительных.</w:t>
      </w:r>
    </w:p>
    <w:p w14:paraId="22B6166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при письме правила правописания местоимений с не и ни, слитного, раздельного и дефисного написания местоимений.</w:t>
      </w:r>
    </w:p>
    <w:p w14:paraId="2759127F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при письме пунктуационные правила: тире между подлежащим и сказуемым; запятая в предложениях с однородными членами, связанными бессоюзной связью, одиночным союзом и, союзами а, но; с обращением; в сложных предложениях, состоящих из частей, связанных бессоюзной связью и союзами и, но, а.</w:t>
      </w:r>
    </w:p>
    <w:p w14:paraId="240DC95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7.5. Лексика. Грамматика</w:t>
      </w:r>
    </w:p>
    <w:p w14:paraId="6F6C23F6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Употреблять слова в соответствии с их значением и речевой ситуацией.</w:t>
      </w:r>
    </w:p>
    <w:p w14:paraId="524B2360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нормы словоизменения, нормы произношения имен существительных, постановки ударения в именах существительных.</w:t>
      </w:r>
    </w:p>
    <w:p w14:paraId="1DA558DF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нормы словообразования, нормы произношения имен прилагательных, постановки ударения в именах прилагательных.</w:t>
      </w:r>
    </w:p>
    <w:p w14:paraId="78BE342B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Уметь склонять числительные.</w:t>
      </w:r>
    </w:p>
    <w:p w14:paraId="14276E60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Употреблять местоимения в соответствии с их морфологическими признаками и требованиями русского речевого этикета.</w:t>
      </w:r>
    </w:p>
    <w:p w14:paraId="12E1ED88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Употреблять глаголы в изъявительном, условном и повелительном наклонении.</w:t>
      </w:r>
    </w:p>
    <w:p w14:paraId="0E2F98D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Уровень знания русского языка, достаточный для освоения образовательных программ основного общего образования, для поступающих в 8 класс определяется умениями:</w:t>
      </w:r>
    </w:p>
    <w:p w14:paraId="26D40B0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8.1. Слушание</w:t>
      </w:r>
    </w:p>
    <w:p w14:paraId="56934516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содержание прослушанных публицистических текстов (рассуждение-доказательство, рассуждение-объяснение, рассуждение-размышление) объемом не более 120 слов: устно формулировать тему и главную мысль текста; отвечать на вопросы по содержанию текста.</w:t>
      </w:r>
    </w:p>
    <w:p w14:paraId="5E976B91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8.2. Говорение</w:t>
      </w:r>
    </w:p>
    <w:p w14:paraId="022C3A52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14:paraId="412B4DF5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диалоге объемом не менее 5 реплик на основе жизненных наблюдений, соблюдать правила русского речевого этикета.</w:t>
      </w:r>
    </w:p>
    <w:p w14:paraId="0194724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Владеть различными видами диалога: диалог - запрос информации, диалог - сообщение информации.</w:t>
      </w:r>
    </w:p>
    <w:p w14:paraId="65211E67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Создавать устные монологические высказывания объемом не менее 7 предложений на основе наблюдений, личных впечатлений, чтения научно-учебной, художественной и научно-популярной литературы.</w:t>
      </w:r>
    </w:p>
    <w:p w14:paraId="6B02DE4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Устно пересказывать прослушанный или прочитанный текст объемом не более 120 слов.</w:t>
      </w:r>
    </w:p>
    <w:p w14:paraId="06F49D1B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176A39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8.3. Чтение</w:t>
      </w:r>
    </w:p>
    <w:p w14:paraId="4F4DBFC1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содержание прочитанных научно-популярных, публицистических текстов (рассуждение-доказательство, рассуждение-объяснение, рассуждение-размышление) объемом не более 120 слов: устно формулировать тему и главную мысль текста; отвечать на вопросы по содержанию текста; составлять план.</w:t>
      </w:r>
    </w:p>
    <w:p w14:paraId="58477CB5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Выделять главную и второстепенную информацию в тексте.</w:t>
      </w:r>
    </w:p>
    <w:p w14:paraId="5E2CCAA1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содержание научно-учебного текста в виде таблицы, схемы.</w:t>
      </w:r>
    </w:p>
    <w:p w14:paraId="0ACB022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036E3FEB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Распознавать тексты разных функциональных разновидностей языка (разговорная речь, функциональные стили (научный, публицистический, официально-деловой), язык художественной литературы).</w:t>
      </w:r>
    </w:p>
    <w:p w14:paraId="6389A4F0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8.4. Письмо</w:t>
      </w:r>
    </w:p>
    <w:p w14:paraId="0610A10F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письменной форме подробно, сжато и выборочно передавать содержание текста (объем исходного текста должен составлять не более 120 слов); письменно формулировать тему и главную мысль текста; отвечать на вопросы по содержанию текста.</w:t>
      </w:r>
    </w:p>
    <w:p w14:paraId="23120E7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(объемом не менее 90 слов).</w:t>
      </w:r>
    </w:p>
    <w:p w14:paraId="3A7E90F7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при письме нормы современного русского литературного языка, в том числе во время списывания текста объемом 110 - 120 слов; соблюдать при письме правила речевого этикета.</w:t>
      </w:r>
    </w:p>
    <w:p w14:paraId="44FF0D2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Применять правила правописания падежных окончаний и суффиксов причастий; написания не с причастиями.</w:t>
      </w:r>
    </w:p>
    <w:p w14:paraId="4DA625A5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Применять правила слитного и раздельного написания не с деепричастиями.</w:t>
      </w:r>
    </w:p>
    <w:p w14:paraId="44B4B0D5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Применять правила слитного, раздельного и дефисного написания наречий; написания суффиксов -а и -о наречий с приставками из-, до-, с-, в-, на-, за-; написания е и и в приставках не- и ни- наречий.</w:t>
      </w:r>
    </w:p>
    <w:p w14:paraId="49F73508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Правильно расставлять знаки препинания в предложениях с причастным оборотом, с одиночным деепричастием и деепричастным оборотом.</w:t>
      </w:r>
    </w:p>
    <w:p w14:paraId="0846AC94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при письме правила постановки знаков препинания в сложных союзных предложениях, постановки знаков препинания в предложениях с союзом и.</w:t>
      </w:r>
    </w:p>
    <w:p w14:paraId="36B9AF2B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8.5. Лексика. Грамматика</w:t>
      </w:r>
    </w:p>
    <w:p w14:paraId="2574A13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Употреблять слова в соответствии с их значением и речевой ситуацией. Употреблять причастия, деепричастия, наречия; союзы, предлоги, частицы в речи.</w:t>
      </w:r>
    </w:p>
    <w:p w14:paraId="49193FEB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Склонять причастия.</w:t>
      </w:r>
    </w:p>
    <w:p w14:paraId="67EA084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Правильно строить предложения с одиночными причастиями и причастными оборотами.</w:t>
      </w:r>
    </w:p>
    <w:p w14:paraId="110F6C93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Правильно строить предложения с одиночными деепричастиями и деепричастными оборотами.</w:t>
      </w:r>
    </w:p>
    <w:p w14:paraId="47E7D383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32FAFFB3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Употреблять предлоги в речи в соответствии с их значением.</w:t>
      </w:r>
    </w:p>
    <w:p w14:paraId="3B642D7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нормы употребления имен существительных и местоимений с предлогами, предлогов из - с, в - на в составе словосочетаний.</w:t>
      </w:r>
    </w:p>
    <w:p w14:paraId="0396FF3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Употреблять союзы в речи в соответствии с их значением.</w:t>
      </w:r>
    </w:p>
    <w:p w14:paraId="64D4572F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Употреблять частицы в речи в соответствии с их значением.</w:t>
      </w:r>
    </w:p>
    <w:p w14:paraId="23800EF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Уровень знания русского языка, достаточный для освоения образовательных программ основного общего образования, для поступающих в 9 класс определяется умениями:</w:t>
      </w:r>
    </w:p>
    <w:p w14:paraId="29CFF653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9.1. Слушание</w:t>
      </w:r>
    </w:p>
    <w:p w14:paraId="2116AEFB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содержание прослушанных научно-учебных, научно-популярных, художественных, публицистических текстов различных функционально-смысловых типов речи объемом не более 130 слов.</w:t>
      </w:r>
    </w:p>
    <w:p w14:paraId="1DA1337F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9.2. Говорение</w:t>
      </w:r>
    </w:p>
    <w:p w14:paraId="00C9D38B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14:paraId="4C04DC85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диалоге объемом не менее 6 реплик на основе жизненных наблюдений, соблюдать правила русского речевого этикета.</w:t>
      </w:r>
    </w:p>
    <w:p w14:paraId="217907C0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Создавать устные монологические высказывания объемом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монолог-повествование).</w:t>
      </w:r>
    </w:p>
    <w:p w14:paraId="5198BCD5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Устно пересказывать прочитанный или прослушанный текст объемом не более 130 слов.</w:t>
      </w:r>
    </w:p>
    <w:p w14:paraId="2AD2026B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424FB31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9.3. Чтение</w:t>
      </w:r>
    </w:p>
    <w:p w14:paraId="1BE7051A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 содержание прочитанных научно-учебных, научно-популярных, художественных, публицистических текстов различных функционально-смысловых типов речи объемом не более 130 слов.</w:t>
      </w:r>
    </w:p>
    <w:p w14:paraId="566B3244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C237BB4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Распознавать тексты разных функциональных разновидностей языка (разговорная речь, функциональные стили (научный, публицистический, официально-деловой), язык художественной литературы).</w:t>
      </w:r>
    </w:p>
    <w:p w14:paraId="17621B3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Находить в тексте типовые фрагменты - описание, повествование, рассуждение-доказательство, оценочные высказывания.</w:t>
      </w:r>
    </w:p>
    <w:p w14:paraId="32602D78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содержание прочитанного научно-учебного текста в виде таблицы, схемы; представлять содержание таблицы, схемы в виде текста.</w:t>
      </w:r>
    </w:p>
    <w:p w14:paraId="4985DE78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9.4. Письмо</w:t>
      </w:r>
    </w:p>
    <w:p w14:paraId="2D3F3AE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Передавать в письменной форме подробно, сжато и выборочно содержание прослушанных и прочитанных научно-учебных, художественных, публицистических текстов различных функционально-смысловых типов речи (объем исходного текста должен составлять не более 130 слов; для сжатого и выборочного изложения - не более 250 слов).</w:t>
      </w:r>
    </w:p>
    <w:p w14:paraId="1A691EDC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тезисы на основе прочитанного текста.</w:t>
      </w:r>
    </w:p>
    <w:p w14:paraId="47846155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объемом не менее 90 слов.</w:t>
      </w:r>
    </w:p>
    <w:p w14:paraId="3EF5F230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Создавать тексты официально-делового стиля (заявление, объяснительная записка, автобиография, характеристика, оформлять деловые бумаги).</w:t>
      </w:r>
    </w:p>
    <w:p w14:paraId="1CFB687A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при письме нормы современного русского литературного языка, в том числе во время списывания текста объемом 120 - 130 слов; соблюдать при письме правила русского речевого этикета.</w:t>
      </w:r>
    </w:p>
    <w:p w14:paraId="54E79638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Применять правила постановки тире между подлежащим и сказуемым; знаков препинания в предложениях с однородными членами, с обособленными членами, со сравнительным оборотом; с вводными и вставными конструкциями, обращениями и междометиями.</w:t>
      </w:r>
    </w:p>
    <w:p w14:paraId="5F4931B6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9.5. Лексика. Грамматика</w:t>
      </w:r>
    </w:p>
    <w:p w14:paraId="08D4C6D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Употреблять слова в соответствии с их значением и речевой ситуацией.</w:t>
      </w:r>
    </w:p>
    <w:p w14:paraId="7D07315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Применять нормы построения словосочетаний.</w:t>
      </w:r>
    </w:p>
    <w:p w14:paraId="509050E0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Распознавать и использовать в речи предложения по цели высказывания, эмоциональной окраске; простые и сложные предложения; различать способы выражения подлежащего и сказуемого, виды сказуемого. Применять нормы построения простого предложения, нормы согласования сказуемого с подлежащим.</w:t>
      </w:r>
    </w:p>
    <w:p w14:paraId="5B2C7FFF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распространенные и нераспространенные предложения.</w:t>
      </w:r>
    </w:p>
    <w:p w14:paraId="3DF0E98F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Распознавать и использовать в речи односоставные предложения.</w:t>
      </w:r>
    </w:p>
    <w:p w14:paraId="4E87B96F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Распознавать и использовать в речи простые неосложненные предложения; предложения, осложненные однородными членами, обособленными членами, обращением, вводными словами, вставными конструкциями, междометиями. Применять нормы построения простых осложненных предложений.</w:t>
      </w:r>
    </w:p>
    <w:p w14:paraId="035587DA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Распознавать и использовать в речи сложные предложения, конструкции с чужой речью.</w:t>
      </w:r>
    </w:p>
    <w:p w14:paraId="7BBFEC2E">
      <w:pPr>
        <w:pStyle w:val="8"/>
        <w:jc w:val="center"/>
        <w:rPr>
          <w:sz w:val="28"/>
          <w:szCs w:val="28"/>
        </w:rPr>
      </w:pPr>
    </w:p>
    <w:p w14:paraId="66FC81CD">
      <w:pPr>
        <w:pStyle w:val="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Среднее общее образование</w:t>
      </w:r>
    </w:p>
    <w:p w14:paraId="56AC815A">
      <w:pPr>
        <w:pStyle w:val="8"/>
        <w:ind w:firstLine="540"/>
        <w:jc w:val="both"/>
        <w:rPr>
          <w:sz w:val="28"/>
          <w:szCs w:val="28"/>
        </w:rPr>
      </w:pPr>
    </w:p>
    <w:p w14:paraId="2734430C">
      <w:pPr>
        <w:pStyle w:val="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Уровень знания русского языка, достаточный для освоения образовательных программ среднего общего образования, для поступающих в 10 класс определяется умениями:</w:t>
      </w:r>
    </w:p>
    <w:p w14:paraId="25ED1361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10.1. Слушание</w:t>
      </w:r>
    </w:p>
    <w:p w14:paraId="0A5F64E5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различные виды аудирования: выборочное, ознакомительное - научно-учебных, художественных, публицистических текстов различных функционально-смысловых типов речи (объем прослушанного текста - 200 - 250 слов).</w:t>
      </w:r>
    </w:p>
    <w:p w14:paraId="734E62A7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10.2. Говорение</w:t>
      </w:r>
    </w:p>
    <w:p w14:paraId="7B1BC6AA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14:paraId="42A2439A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диалогическом общении объемом не менее 6 реплик (побуждение к действию, обмен мнениями, запрос информации, сообщение информации) на бытовые, научно-учебные темы, соблюдать правила русского речевого этикета.</w:t>
      </w:r>
    </w:p>
    <w:p w14:paraId="258D7C5C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Создавать устные монологические высказывания объемом не менее 80 слов на основе наблюдений, личных впечатлений, чтения научно-учебной, художественной и научно-популярной литературы.</w:t>
      </w:r>
    </w:p>
    <w:p w14:paraId="59B55337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Устно пересказывать прочитанный или прослушанный текст объемом не более 150 слов.</w:t>
      </w:r>
    </w:p>
    <w:p w14:paraId="17E08CC9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5C73A7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10.3. Чтение</w:t>
      </w:r>
    </w:p>
    <w:p w14:paraId="3D2980C7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Владеть различными видами чтения: просмотровым, ознакомительным, изучающим, поисковым (объем текста для чтения - 200 - 250 слов).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14:paraId="2AE53620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11A06E61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Распознавать тексты разных функционально-смысловых типов речи и функциональных разновидностей языка. Выявлять отличительные особенности языка художественной литературы.</w:t>
      </w:r>
    </w:p>
    <w:p w14:paraId="6BF60B21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Находить в тексте типовые фрагменты - описание, повествование, рассуждение-доказательство, оценочные высказывания.</w:t>
      </w:r>
    </w:p>
    <w:p w14:paraId="0DFB1B86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содержание прочитанного научно-учебного текста в виде таблицы, схемы; представлять содержание таблицы, схемы в виде текста.</w:t>
      </w:r>
    </w:p>
    <w:p w14:paraId="519E433B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10.4. Письмо</w:t>
      </w:r>
    </w:p>
    <w:p w14:paraId="6330CD7F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Передавать в письменной форме подробно и сжато содержание текстов различных функционально-смысловых типов речи (объем исходного текста должен составлять не более 130 слов; для сжатого и выборочного изложения - не более 250 слов).</w:t>
      </w:r>
    </w:p>
    <w:p w14:paraId="0AA045B2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тезисы на основе прочитанного текста, писать рецензию.</w:t>
      </w:r>
    </w:p>
    <w:p w14:paraId="3E65E7F3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Создавать тексты с опорой на жизненный и читательский опыт; на произведения искусства объемом не менее 100 слов.</w:t>
      </w:r>
    </w:p>
    <w:p w14:paraId="60051EC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при письме нормы современного русского литературного языка, в том числе во время списывания текста объемом не более 150 слов.</w:t>
      </w:r>
    </w:p>
    <w:p w14:paraId="5C3E2D9F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Применять правила постановки знаков препинания в сложносочиненных, сложноподчиненных, бессоюзных сложных предложениях; в сложных предложениях с разными видами связи, в предложениях с прямой и косвенной речью, при цитировании.</w:t>
      </w:r>
    </w:p>
    <w:p w14:paraId="26667FBF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10.5. Лексика. Грамматика</w:t>
      </w:r>
    </w:p>
    <w:p w14:paraId="22CAE62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Употреблять слова в соответствии с их значением и речевой ситуацией.</w:t>
      </w:r>
    </w:p>
    <w:p w14:paraId="13671704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Применять нормы построения сложносочиненных и сложноподчиненных, бессоюзных сложных предложений и сложных предложений с разными видами связи.</w:t>
      </w:r>
    </w:p>
    <w:p w14:paraId="7BCE7E1C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Уметь цитировать и применять разные способы включения цитат в высказывание.</w:t>
      </w:r>
    </w:p>
    <w:p w14:paraId="72700D21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основные нормы построения предложений с прямой и косвенной речью, при цитировании.</w:t>
      </w:r>
    </w:p>
    <w:p w14:paraId="64EFF53B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Уровень знания русского языка, достаточный для освоения образовательных программ среднего общего образования, для поступающих в 11 класс определяется умениями:</w:t>
      </w:r>
    </w:p>
    <w:p w14:paraId="7E0D0CA3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11.1. Слушание</w:t>
      </w:r>
    </w:p>
    <w:p w14:paraId="228796B1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различные виды аудирования в соответствии с коммуникативной задачей, приемы информационно-смысловой переработки прослушанных текстов (объем прослушанного текста - 200 - 250 слов).</w:t>
      </w:r>
    </w:p>
    <w:p w14:paraId="30245355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11.2. Говорение</w:t>
      </w:r>
    </w:p>
    <w:p w14:paraId="157F460A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14:paraId="6CC64666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Различать литературный язык и просторечие, знать признаки литературного языка и его роль в обществе; использовать эти знания в речевой практике.</w:t>
      </w:r>
    </w:p>
    <w:p w14:paraId="60AF0B8C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ситуацией, соблюдать правила русского речевого этикета (объем устных монологических высказываний - не менее 100 слов; объем диалогического высказывания - не менее 7 - 8 реплик).</w:t>
      </w:r>
    </w:p>
    <w:p w14:paraId="4FD86CA0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E6FB306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11.3. Чтение</w:t>
      </w:r>
    </w:p>
    <w:p w14:paraId="71947F06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различные виды чтения в соответствии с коммуникативной задачей, приемы информационно-смысловой переработки прочитанных текстов (объем текста для чтения - 200 - 250 слов).</w:t>
      </w:r>
    </w:p>
    <w:p w14:paraId="4F2286D1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зрительно.</w:t>
      </w:r>
    </w:p>
    <w:p w14:paraId="31FABC41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Выявлять логико-смысловые отношения между предложениями в тексте.</w:t>
      </w:r>
    </w:p>
    <w:p w14:paraId="34B6C5AD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11.4. Письмо</w:t>
      </w:r>
    </w:p>
    <w:p w14:paraId="31BBB8FC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Применять знания о тексте, его основных признаках, структуре и видах представленной в нем информации в речевой практике.</w:t>
      </w:r>
    </w:p>
    <w:p w14:paraId="0AD66CEE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Создавать вторичные тексты (план, тезисы, конспект, реферат, аннотация, отзыв, рецензия и другие).</w:t>
      </w:r>
    </w:p>
    <w:p w14:paraId="476CBC5A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(объем сочинения - не менее 100 слов).</w:t>
      </w:r>
    </w:p>
    <w:p w14:paraId="53F46601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при письме нормы современного русского литературного языка, соблюдать при письме правила русского речевого этикета.</w:t>
      </w:r>
    </w:p>
    <w:p w14:paraId="5D88A578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11.5. Лексика. Грамматика</w:t>
      </w:r>
    </w:p>
    <w:p w14:paraId="646B35D2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Употреблять слова в соответствии с их значением и речевой ситуацией.</w:t>
      </w:r>
    </w:p>
    <w:p w14:paraId="75F95CEC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лексические нормы.</w:t>
      </w:r>
    </w:p>
    <w:p w14:paraId="591FB290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основные произносительные и акцентологические нормы современного русского литературного языка.</w:t>
      </w:r>
    </w:p>
    <w:p w14:paraId="3CF27285">
      <w:pPr>
        <w:pStyle w:val="8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при письме и говорении словообразовательные и морфологические нормы.</w:t>
      </w:r>
    </w:p>
    <w:p w14:paraId="2A2B778D">
      <w:pPr>
        <w:pStyle w:val="8"/>
        <w:jc w:val="both"/>
        <w:rPr>
          <w:sz w:val="28"/>
          <w:szCs w:val="28"/>
        </w:rPr>
      </w:pPr>
    </w:p>
    <w:p w14:paraId="5F512185">
      <w:pPr>
        <w:pStyle w:val="8"/>
        <w:jc w:val="both"/>
        <w:rPr>
          <w:sz w:val="28"/>
          <w:szCs w:val="28"/>
        </w:rPr>
      </w:pPr>
    </w:p>
    <w:p w14:paraId="593CA787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</w:p>
    <w:p w14:paraId="434E2C68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86"/>
    <w:rsid w:val="001A2706"/>
    <w:rsid w:val="001C549F"/>
    <w:rsid w:val="00312F16"/>
    <w:rsid w:val="00486104"/>
    <w:rsid w:val="005B6418"/>
    <w:rsid w:val="00B35386"/>
    <w:rsid w:val="00D27922"/>
    <w:rsid w:val="00E26CFA"/>
    <w:rsid w:val="445F2203"/>
    <w:rsid w:val="5FE6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1"/>
    <w:semiHidden/>
    <w:unhideWhenUsed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PlusTitle"/>
    <w:qFormat/>
    <w:uiPriority w:val="0"/>
    <w:pPr>
      <w:widowControl w:val="0"/>
      <w:autoSpaceDE w:val="0"/>
      <w:autoSpaceDN w:val="0"/>
    </w:pPr>
    <w:rPr>
      <w:rFonts w:ascii="Arial" w:hAnsi="Arial" w:cs="Arial" w:eastAsiaTheme="minorEastAsia"/>
      <w:b/>
      <w:sz w:val="24"/>
      <w:szCs w:val="22"/>
      <w:lang w:val="ru-RU" w:eastAsia="ru-RU" w:bidi="ar-SA"/>
    </w:rPr>
  </w:style>
  <w:style w:type="paragraph" w:customStyle="1" w:styleId="8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sz w:val="24"/>
      <w:szCs w:val="22"/>
      <w:lang w:val="ru-RU" w:eastAsia="ru-RU" w:bidi="ar-SA"/>
    </w:rPr>
  </w:style>
  <w:style w:type="character" w:customStyle="1" w:styleId="9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0">
    <w:name w:val="Сетка таблицы1"/>
    <w:basedOn w:val="3"/>
    <w:qFormat/>
    <w:uiPriority w:val="99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11">
    <w:name w:val="Текст выноски Знак"/>
    <w:basedOn w:val="2"/>
    <w:link w:val="5"/>
    <w:semiHidden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6331</Words>
  <Characters>36093</Characters>
  <Lines>300</Lines>
  <Paragraphs>84</Paragraphs>
  <TotalTime>38</TotalTime>
  <ScaleCrop>false</ScaleCrop>
  <LinksUpToDate>false</LinksUpToDate>
  <CharactersWithSpaces>42340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2025-03-26T14:22:00Z</dcterms:created>
  <dc:creator>Приёмная</dc:creator>
  <cp:lastModifiedBy>Приёмная</cp:lastModifiedBy>
  <cp:lastPrinted>2025-03-28T12:09:15Z</cp:lastPrinted>
  <dcterms:modified xsi:type="dcterms:W3CDTF">2025-03-28T12:09:40Z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734F2E5DC492467A9B9494F771085518_12</vt:lpwstr>
  </property>
</Properties>
</file>