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36E39">
      <w:pPr>
        <w:pBdr>
          <w:bottom w:val="single" w:color="auto" w:sz="12" w:space="1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14:paraId="4B7374D2">
      <w:pPr>
        <w:pBdr>
          <w:bottom w:val="single" w:color="auto" w:sz="12" w:space="1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Ростова-на-Дону «Школа № 18 имени комиссара Ростовского стрелкового полка Народного ополчения 56-армии Штахановского П.А.»</w:t>
      </w:r>
    </w:p>
    <w:p w14:paraId="51CBEEC8">
      <w:pPr>
        <w:rPr>
          <w:sz w:val="28"/>
          <w:szCs w:val="28"/>
        </w:rPr>
      </w:pPr>
    </w:p>
    <w:p w14:paraId="6FFEFE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425"/>
        <w:gridCol w:w="3418"/>
      </w:tblGrid>
      <w:tr w14:paraId="70FE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 w14:paraId="65DDA9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26.03.2025 г.</w:t>
            </w:r>
          </w:p>
        </w:tc>
        <w:tc>
          <w:tcPr>
            <w:tcW w:w="425" w:type="dxa"/>
          </w:tcPr>
          <w:p w14:paraId="08F81C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14:paraId="25236F50">
            <w:pPr>
              <w:wordWrap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60</w:t>
            </w:r>
          </w:p>
        </w:tc>
      </w:tr>
      <w:tr w14:paraId="5ACA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 w14:paraId="0F8692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05D63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14:paraId="433EE2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71D3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 w14:paraId="58782F77">
            <w:pPr>
              <w:rPr>
                <w:b/>
              </w:rPr>
            </w:pPr>
            <w:r>
              <w:rPr>
                <w:b/>
                <w:color w:val="2F2F2F"/>
                <w:sz w:val="28"/>
                <w:szCs w:val="28"/>
              </w:rPr>
              <w:t xml:space="preserve">О </w:t>
            </w:r>
            <w:r>
              <w:rPr>
                <w:b/>
                <w:color w:val="1A1A1A"/>
                <w:sz w:val="28"/>
                <w:szCs w:val="28"/>
              </w:rPr>
              <w:t xml:space="preserve">создании </w:t>
            </w:r>
            <w:r>
              <w:rPr>
                <w:b/>
                <w:color w:val="1D1D1D"/>
                <w:sz w:val="28"/>
                <w:szCs w:val="28"/>
              </w:rPr>
              <w:t xml:space="preserve">комиссии </w:t>
            </w:r>
            <w:r>
              <w:rPr>
                <w:b/>
                <w:color w:val="1C1C1C"/>
                <w:sz w:val="28"/>
                <w:szCs w:val="28"/>
              </w:rPr>
              <w:t xml:space="preserve">для </w:t>
            </w:r>
            <w:r>
              <w:rPr>
                <w:b/>
                <w:color w:val="181818"/>
                <w:sz w:val="28"/>
                <w:szCs w:val="28"/>
              </w:rPr>
              <w:t xml:space="preserve">проведения </w:t>
            </w:r>
            <w:r>
              <w:rPr>
                <w:b/>
                <w:color w:val="232323"/>
                <w:sz w:val="28"/>
                <w:szCs w:val="28"/>
              </w:rPr>
              <w:t xml:space="preserve">тестирования </w:t>
            </w:r>
            <w:r>
              <w:rPr>
                <w:b/>
                <w:color w:val="212121"/>
                <w:sz w:val="28"/>
                <w:szCs w:val="28"/>
              </w:rPr>
              <w:t xml:space="preserve">на </w:t>
            </w:r>
            <w:r>
              <w:rPr>
                <w:b/>
                <w:color w:val="262626"/>
                <w:sz w:val="28"/>
                <w:szCs w:val="28"/>
              </w:rPr>
              <w:t xml:space="preserve">знание </w:t>
            </w:r>
            <w:r>
              <w:rPr>
                <w:b/>
                <w:color w:val="2D2D2D"/>
                <w:sz w:val="28"/>
                <w:szCs w:val="28"/>
              </w:rPr>
              <w:t xml:space="preserve">русского </w:t>
            </w:r>
            <w:r>
              <w:rPr>
                <w:b/>
                <w:color w:val="161616"/>
                <w:sz w:val="28"/>
                <w:szCs w:val="28"/>
              </w:rPr>
              <w:t xml:space="preserve">языка, </w:t>
            </w:r>
            <w:r>
              <w:rPr>
                <w:b/>
                <w:color w:val="1C1C1C"/>
                <w:sz w:val="28"/>
                <w:szCs w:val="28"/>
              </w:rPr>
              <w:t xml:space="preserve">достаточное </w:t>
            </w:r>
            <w:r>
              <w:rPr>
                <w:b/>
                <w:color w:val="232323"/>
                <w:sz w:val="28"/>
                <w:szCs w:val="28"/>
              </w:rPr>
              <w:t xml:space="preserve">для </w:t>
            </w:r>
            <w:r>
              <w:rPr>
                <w:b/>
                <w:color w:val="181818"/>
                <w:sz w:val="28"/>
                <w:szCs w:val="28"/>
              </w:rPr>
              <w:t xml:space="preserve">освоения </w:t>
            </w:r>
            <w:r>
              <w:rPr>
                <w:b/>
                <w:color w:val="1A1A1A"/>
                <w:sz w:val="28"/>
                <w:szCs w:val="28"/>
              </w:rPr>
              <w:t xml:space="preserve">образовательных </w:t>
            </w:r>
            <w:r>
              <w:rPr>
                <w:b/>
                <w:color w:val="181818"/>
                <w:sz w:val="28"/>
                <w:szCs w:val="28"/>
              </w:rPr>
              <w:t xml:space="preserve">программ </w:t>
            </w:r>
            <w:r>
              <w:rPr>
                <w:b/>
                <w:color w:val="1C1C1C"/>
                <w:sz w:val="28"/>
                <w:szCs w:val="28"/>
              </w:rPr>
              <w:t xml:space="preserve">начального </w:t>
            </w:r>
            <w:r>
              <w:rPr>
                <w:b/>
                <w:color w:val="1A1A1A"/>
                <w:sz w:val="28"/>
                <w:szCs w:val="28"/>
              </w:rPr>
              <w:t xml:space="preserve">общего, </w:t>
            </w:r>
            <w:r>
              <w:rPr>
                <w:b/>
                <w:color w:val="1C1C1C"/>
                <w:sz w:val="28"/>
                <w:szCs w:val="28"/>
              </w:rPr>
              <w:t xml:space="preserve">основного </w:t>
            </w:r>
            <w:r>
              <w:rPr>
                <w:b/>
                <w:color w:val="181818"/>
                <w:sz w:val="28"/>
                <w:szCs w:val="28"/>
              </w:rPr>
              <w:t xml:space="preserve">общего </w:t>
            </w:r>
            <w:r>
              <w:rPr>
                <w:b/>
                <w:color w:val="262626"/>
                <w:sz w:val="28"/>
                <w:szCs w:val="28"/>
              </w:rPr>
              <w:t xml:space="preserve">и </w:t>
            </w:r>
            <w:r>
              <w:rPr>
                <w:b/>
                <w:color w:val="212121"/>
                <w:sz w:val="28"/>
                <w:szCs w:val="28"/>
              </w:rPr>
              <w:t xml:space="preserve">среднего </w:t>
            </w:r>
            <w:r>
              <w:rPr>
                <w:b/>
                <w:color w:val="1A1A1A"/>
                <w:sz w:val="28"/>
                <w:szCs w:val="28"/>
              </w:rPr>
              <w:t xml:space="preserve">общего </w:t>
            </w:r>
            <w:r>
              <w:rPr>
                <w:b/>
                <w:color w:val="212121"/>
                <w:sz w:val="28"/>
                <w:szCs w:val="28"/>
              </w:rPr>
              <w:t xml:space="preserve">образования, </w:t>
            </w:r>
            <w:r>
              <w:rPr>
                <w:b/>
                <w:color w:val="1A1A1A"/>
                <w:sz w:val="28"/>
                <w:szCs w:val="28"/>
              </w:rPr>
              <w:t xml:space="preserve">иностранных </w:t>
            </w:r>
            <w:r>
              <w:rPr>
                <w:b/>
                <w:color w:val="1D1D1D"/>
                <w:sz w:val="28"/>
                <w:szCs w:val="28"/>
              </w:rPr>
              <w:t xml:space="preserve">граждан </w:t>
            </w:r>
            <w:r>
              <w:rPr>
                <w:b/>
                <w:color w:val="2D2D2D"/>
                <w:sz w:val="28"/>
                <w:szCs w:val="28"/>
              </w:rPr>
              <w:t xml:space="preserve">и </w:t>
            </w:r>
            <w:r>
              <w:rPr>
                <w:b/>
                <w:color w:val="1F1F1F"/>
                <w:sz w:val="28"/>
                <w:szCs w:val="28"/>
              </w:rPr>
              <w:t xml:space="preserve">лиц </w:t>
            </w:r>
            <w:r>
              <w:rPr>
                <w:b/>
                <w:color w:val="232323"/>
                <w:sz w:val="28"/>
                <w:szCs w:val="28"/>
              </w:rPr>
              <w:t xml:space="preserve">без </w:t>
            </w:r>
            <w:r>
              <w:rPr>
                <w:b/>
                <w:color w:val="212121"/>
                <w:sz w:val="28"/>
                <w:szCs w:val="28"/>
              </w:rPr>
              <w:t>гражданства</w:t>
            </w:r>
          </w:p>
        </w:tc>
        <w:tc>
          <w:tcPr>
            <w:tcW w:w="425" w:type="dxa"/>
          </w:tcPr>
          <w:p w14:paraId="650C43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14:paraId="6DEC25C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0C6CF81">
      <w:pPr>
        <w:ind w:firstLine="708"/>
        <w:jc w:val="both"/>
        <w:rPr>
          <w:color w:val="2F2F2F"/>
          <w:sz w:val="28"/>
          <w:szCs w:val="28"/>
        </w:rPr>
      </w:pPr>
    </w:p>
    <w:p w14:paraId="2A992277">
      <w:pPr>
        <w:ind w:firstLine="708"/>
        <w:jc w:val="both"/>
        <w:rPr>
          <w:sz w:val="28"/>
          <w:szCs w:val="28"/>
        </w:rPr>
      </w:pPr>
      <w:r>
        <w:rPr>
          <w:color w:val="2F2F2F"/>
          <w:sz w:val="28"/>
          <w:szCs w:val="28"/>
        </w:rPr>
        <w:t xml:space="preserve">В </w:t>
      </w:r>
      <w:r>
        <w:rPr>
          <w:color w:val="1D1D1D"/>
          <w:sz w:val="28"/>
          <w:szCs w:val="28"/>
        </w:rPr>
        <w:t xml:space="preserve">соответствии </w:t>
      </w:r>
      <w:r>
        <w:rPr>
          <w:color w:val="493823"/>
          <w:sz w:val="28"/>
          <w:szCs w:val="28"/>
        </w:rPr>
        <w:t xml:space="preserve">с </w:t>
      </w:r>
      <w:r>
        <w:rPr>
          <w:color w:val="181818"/>
          <w:sz w:val="28"/>
          <w:szCs w:val="28"/>
        </w:rPr>
        <w:t xml:space="preserve">приказом </w:t>
      </w:r>
      <w:r>
        <w:rPr>
          <w:color w:val="161616"/>
          <w:sz w:val="28"/>
          <w:szCs w:val="28"/>
        </w:rPr>
        <w:t xml:space="preserve">Минпросвещения </w:t>
      </w:r>
      <w:r>
        <w:rPr>
          <w:color w:val="212121"/>
          <w:sz w:val="28"/>
          <w:szCs w:val="28"/>
        </w:rPr>
        <w:t xml:space="preserve">России </w:t>
      </w:r>
      <w:r>
        <w:rPr>
          <w:color w:val="2B2B2B"/>
          <w:sz w:val="28"/>
          <w:szCs w:val="28"/>
        </w:rPr>
        <w:t xml:space="preserve">от </w:t>
      </w:r>
      <w:r>
        <w:rPr>
          <w:color w:val="262626"/>
          <w:sz w:val="28"/>
          <w:szCs w:val="28"/>
        </w:rPr>
        <w:t xml:space="preserve">04.03.2025 </w:t>
      </w:r>
      <w:r>
        <w:rPr>
          <w:color w:val="2D2D2D"/>
          <w:sz w:val="28"/>
          <w:szCs w:val="28"/>
        </w:rPr>
        <w:t xml:space="preserve">№ </w:t>
      </w:r>
      <w:r>
        <w:rPr>
          <w:color w:val="313131"/>
          <w:sz w:val="28"/>
          <w:szCs w:val="28"/>
        </w:rPr>
        <w:t xml:space="preserve">170 «Об </w:t>
      </w:r>
      <w:r>
        <w:rPr>
          <w:color w:val="1D1D1D"/>
          <w:sz w:val="28"/>
          <w:szCs w:val="28"/>
        </w:rPr>
        <w:t xml:space="preserve">утверждении </w:t>
      </w:r>
      <w:r>
        <w:rPr>
          <w:color w:val="1F1F1F"/>
          <w:sz w:val="28"/>
          <w:szCs w:val="28"/>
        </w:rPr>
        <w:t xml:space="preserve">Порядка </w:t>
      </w:r>
      <w:r>
        <w:rPr>
          <w:color w:val="1A1A1A"/>
          <w:sz w:val="28"/>
          <w:szCs w:val="28"/>
        </w:rPr>
        <w:t xml:space="preserve">проведения </w:t>
      </w:r>
      <w:r>
        <w:rPr>
          <w:color w:val="262626"/>
          <w:sz w:val="28"/>
          <w:szCs w:val="28"/>
        </w:rPr>
        <w:t xml:space="preserve">в </w:t>
      </w:r>
      <w:r>
        <w:rPr>
          <w:color w:val="1C1C1C"/>
          <w:sz w:val="28"/>
          <w:szCs w:val="28"/>
        </w:rPr>
        <w:t xml:space="preserve">государственной </w:t>
      </w:r>
      <w:r>
        <w:rPr>
          <w:color w:val="2B2B2B"/>
          <w:sz w:val="28"/>
          <w:szCs w:val="28"/>
        </w:rPr>
        <w:t xml:space="preserve">или </w:t>
      </w:r>
      <w:r>
        <w:rPr>
          <w:color w:val="2A2A2A"/>
          <w:sz w:val="28"/>
          <w:szCs w:val="28"/>
        </w:rPr>
        <w:t xml:space="preserve">муниципальной </w:t>
      </w:r>
      <w:r>
        <w:rPr>
          <w:color w:val="181818"/>
          <w:sz w:val="28"/>
          <w:szCs w:val="28"/>
        </w:rPr>
        <w:t xml:space="preserve">общеобразовательной </w:t>
      </w:r>
      <w:r>
        <w:rPr>
          <w:color w:val="131313"/>
          <w:sz w:val="28"/>
          <w:szCs w:val="28"/>
        </w:rPr>
        <w:t xml:space="preserve">организации </w:t>
      </w:r>
      <w:r>
        <w:rPr>
          <w:color w:val="1F1F1F"/>
          <w:sz w:val="28"/>
          <w:szCs w:val="28"/>
        </w:rPr>
        <w:t xml:space="preserve">тестирования </w:t>
      </w:r>
      <w:r>
        <w:rPr>
          <w:color w:val="41230E"/>
          <w:sz w:val="28"/>
          <w:szCs w:val="28"/>
        </w:rPr>
        <w:t xml:space="preserve">на </w:t>
      </w:r>
      <w:r>
        <w:rPr>
          <w:color w:val="212121"/>
          <w:sz w:val="28"/>
          <w:szCs w:val="28"/>
        </w:rPr>
        <w:t xml:space="preserve">знание </w:t>
      </w:r>
      <w:r>
        <w:rPr>
          <w:color w:val="242424"/>
          <w:sz w:val="28"/>
          <w:szCs w:val="28"/>
        </w:rPr>
        <w:t xml:space="preserve">русского </w:t>
      </w:r>
      <w:r>
        <w:rPr>
          <w:color w:val="2D2D2D"/>
          <w:sz w:val="28"/>
          <w:szCs w:val="28"/>
        </w:rPr>
        <w:t xml:space="preserve">языка, </w:t>
      </w:r>
      <w:r>
        <w:rPr>
          <w:color w:val="181818"/>
          <w:sz w:val="28"/>
          <w:szCs w:val="28"/>
        </w:rPr>
        <w:t xml:space="preserve">достаточное </w:t>
      </w:r>
      <w:r>
        <w:rPr>
          <w:color w:val="212121"/>
          <w:sz w:val="28"/>
          <w:szCs w:val="28"/>
        </w:rPr>
        <w:t xml:space="preserve">для </w:t>
      </w:r>
      <w:r>
        <w:rPr>
          <w:color w:val="1D1D1D"/>
          <w:sz w:val="28"/>
          <w:szCs w:val="28"/>
        </w:rPr>
        <w:t xml:space="preserve">освоения </w:t>
      </w:r>
      <w:r>
        <w:rPr>
          <w:color w:val="1C1C1C"/>
          <w:sz w:val="28"/>
          <w:szCs w:val="28"/>
        </w:rPr>
        <w:t xml:space="preserve">образовательных </w:t>
      </w:r>
      <w:r>
        <w:rPr>
          <w:color w:val="1D1D1D"/>
          <w:sz w:val="28"/>
          <w:szCs w:val="28"/>
        </w:rPr>
        <w:t xml:space="preserve">программ </w:t>
      </w:r>
      <w:r>
        <w:rPr>
          <w:color w:val="212121"/>
          <w:sz w:val="28"/>
          <w:szCs w:val="28"/>
        </w:rPr>
        <w:t xml:space="preserve">начального </w:t>
      </w:r>
      <w:r>
        <w:rPr>
          <w:color w:val="262626"/>
          <w:sz w:val="28"/>
          <w:szCs w:val="28"/>
        </w:rPr>
        <w:t xml:space="preserve">общего, </w:t>
      </w:r>
      <w:r>
        <w:rPr>
          <w:color w:val="242424"/>
          <w:sz w:val="28"/>
          <w:szCs w:val="28"/>
        </w:rPr>
        <w:t xml:space="preserve">основного </w:t>
      </w:r>
      <w:r>
        <w:rPr>
          <w:color w:val="1C1C1C"/>
          <w:sz w:val="28"/>
          <w:szCs w:val="28"/>
        </w:rPr>
        <w:t xml:space="preserve">общего </w:t>
      </w:r>
      <w:r>
        <w:rPr>
          <w:color w:val="46381C"/>
          <w:sz w:val="28"/>
          <w:szCs w:val="28"/>
        </w:rPr>
        <w:t xml:space="preserve">и </w:t>
      </w:r>
      <w:r>
        <w:rPr>
          <w:color w:val="1F1F1F"/>
          <w:sz w:val="28"/>
          <w:szCs w:val="28"/>
        </w:rPr>
        <w:t xml:space="preserve">среднего </w:t>
      </w:r>
      <w:r>
        <w:rPr>
          <w:color w:val="1C1C1C"/>
          <w:sz w:val="28"/>
          <w:szCs w:val="28"/>
        </w:rPr>
        <w:t xml:space="preserve">общего </w:t>
      </w:r>
      <w:r>
        <w:rPr>
          <w:color w:val="1A1A1A"/>
          <w:sz w:val="28"/>
          <w:szCs w:val="28"/>
        </w:rPr>
        <w:t xml:space="preserve">образования, </w:t>
      </w:r>
      <w:r>
        <w:rPr>
          <w:color w:val="1C1C1C"/>
          <w:sz w:val="28"/>
          <w:szCs w:val="28"/>
        </w:rPr>
        <w:t xml:space="preserve">иностранных </w:t>
      </w:r>
      <w:r>
        <w:rPr>
          <w:color w:val="2A2A2A"/>
          <w:sz w:val="28"/>
          <w:szCs w:val="28"/>
        </w:rPr>
        <w:t xml:space="preserve">граждан </w:t>
      </w:r>
      <w:r>
        <w:rPr>
          <w:color w:val="5E523F"/>
          <w:sz w:val="28"/>
          <w:szCs w:val="28"/>
        </w:rPr>
        <w:t xml:space="preserve">и </w:t>
      </w:r>
      <w:r>
        <w:rPr>
          <w:color w:val="313131"/>
          <w:sz w:val="28"/>
          <w:szCs w:val="28"/>
        </w:rPr>
        <w:t xml:space="preserve">лиц </w:t>
      </w:r>
      <w:r>
        <w:rPr>
          <w:color w:val="262626"/>
          <w:sz w:val="28"/>
          <w:szCs w:val="28"/>
        </w:rPr>
        <w:t xml:space="preserve">без </w:t>
      </w:r>
      <w:r>
        <w:rPr>
          <w:color w:val="1C1C1C"/>
          <w:sz w:val="28"/>
          <w:szCs w:val="28"/>
        </w:rPr>
        <w:t xml:space="preserve">гражданства», </w:t>
      </w:r>
      <w:r>
        <w:rPr>
          <w:color w:val="1F1F1F"/>
          <w:sz w:val="28"/>
          <w:szCs w:val="28"/>
        </w:rPr>
        <w:t xml:space="preserve">во </w:t>
      </w:r>
      <w:r>
        <w:rPr>
          <w:color w:val="1C1C1C"/>
          <w:sz w:val="28"/>
          <w:szCs w:val="28"/>
        </w:rPr>
        <w:t xml:space="preserve">исполнение </w:t>
      </w:r>
      <w:r>
        <w:rPr>
          <w:sz w:val="28"/>
          <w:szCs w:val="28"/>
        </w:rPr>
        <w:t>во исполнение приказа Министерства общего и профессионального образования Ростовской области «Об утверждении Перечня общеобразовательных организаций, на базе которых функционируют пункты проведения тестирования на знание русского языка (ППТ) № 371 от 25.03.2025 г.,</w:t>
      </w:r>
    </w:p>
    <w:p w14:paraId="3FEDB10E">
      <w:pPr>
        <w:pStyle w:val="4"/>
        <w:jc w:val="center"/>
        <w:rPr>
          <w:b/>
          <w:sz w:val="28"/>
          <w:szCs w:val="28"/>
        </w:rPr>
      </w:pPr>
      <w:r>
        <w:rPr>
          <w:b/>
          <w:color w:val="1C1C1C"/>
          <w:sz w:val="28"/>
          <w:szCs w:val="28"/>
        </w:rPr>
        <w:t>ПРИКАЗЫВАЮ</w:t>
      </w:r>
    </w:p>
    <w:p w14:paraId="3885EA45"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262626"/>
          <w:sz w:val="28"/>
          <w:szCs w:val="28"/>
        </w:rPr>
        <w:t xml:space="preserve">1. </w:t>
      </w:r>
      <w:r>
        <w:rPr>
          <w:color w:val="161616"/>
          <w:sz w:val="28"/>
          <w:szCs w:val="28"/>
        </w:rPr>
        <w:t xml:space="preserve">Создать </w:t>
      </w:r>
      <w:r>
        <w:rPr>
          <w:color w:val="333333"/>
          <w:sz w:val="28"/>
          <w:szCs w:val="28"/>
        </w:rPr>
        <w:t xml:space="preserve">для </w:t>
      </w:r>
      <w:r>
        <w:rPr>
          <w:color w:val="1C1C1C"/>
          <w:sz w:val="28"/>
          <w:szCs w:val="28"/>
        </w:rPr>
        <w:t xml:space="preserve">проведения </w:t>
      </w:r>
      <w:r>
        <w:rPr>
          <w:color w:val="3D2816"/>
          <w:sz w:val="28"/>
          <w:szCs w:val="28"/>
        </w:rPr>
        <w:t xml:space="preserve">в </w:t>
      </w:r>
      <w:r>
        <w:rPr>
          <w:color w:val="212121"/>
          <w:sz w:val="28"/>
          <w:szCs w:val="28"/>
        </w:rPr>
        <w:t>МБОУ «Школа № 18</w:t>
      </w:r>
      <w:r>
        <w:rPr>
          <w:color w:val="232323"/>
          <w:sz w:val="28"/>
          <w:szCs w:val="28"/>
        </w:rPr>
        <w:t>» тестирования</w:t>
      </w:r>
      <w:r>
        <w:rPr>
          <w:color w:val="212121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на </w:t>
      </w:r>
      <w:r>
        <w:rPr>
          <w:color w:val="181818"/>
          <w:sz w:val="28"/>
          <w:szCs w:val="28"/>
        </w:rPr>
        <w:t xml:space="preserve">знание </w:t>
      </w:r>
      <w:r>
        <w:rPr>
          <w:color w:val="1A1A1A"/>
          <w:sz w:val="28"/>
          <w:szCs w:val="28"/>
        </w:rPr>
        <w:t xml:space="preserve">русского </w:t>
      </w:r>
      <w:r>
        <w:rPr>
          <w:color w:val="1C1C1C"/>
          <w:sz w:val="28"/>
          <w:szCs w:val="28"/>
        </w:rPr>
        <w:t xml:space="preserve">языка, </w:t>
      </w:r>
      <w:r>
        <w:rPr>
          <w:color w:val="1A1A1A"/>
          <w:sz w:val="28"/>
          <w:szCs w:val="28"/>
        </w:rPr>
        <w:t xml:space="preserve">достаточное </w:t>
      </w:r>
      <w:r>
        <w:rPr>
          <w:color w:val="1D1D1D"/>
          <w:sz w:val="28"/>
          <w:szCs w:val="28"/>
        </w:rPr>
        <w:t xml:space="preserve">для </w:t>
      </w:r>
      <w:r>
        <w:rPr>
          <w:color w:val="1F1F1F"/>
          <w:sz w:val="28"/>
          <w:szCs w:val="28"/>
        </w:rPr>
        <w:t xml:space="preserve">освоения </w:t>
      </w:r>
      <w:r>
        <w:rPr>
          <w:color w:val="262626"/>
          <w:sz w:val="28"/>
          <w:szCs w:val="28"/>
        </w:rPr>
        <w:t xml:space="preserve">образовательных </w:t>
      </w:r>
      <w:r>
        <w:rPr>
          <w:color w:val="2D2D2D"/>
          <w:sz w:val="28"/>
          <w:szCs w:val="28"/>
        </w:rPr>
        <w:t xml:space="preserve">программ </w:t>
      </w:r>
      <w:r>
        <w:rPr>
          <w:color w:val="1A1A1A"/>
          <w:sz w:val="28"/>
          <w:szCs w:val="28"/>
        </w:rPr>
        <w:t xml:space="preserve">начального общего образования иностранными </w:t>
      </w:r>
      <w:r>
        <w:rPr>
          <w:color w:val="1C1C1C"/>
          <w:sz w:val="28"/>
          <w:szCs w:val="28"/>
        </w:rPr>
        <w:t xml:space="preserve">гражданами </w:t>
      </w:r>
      <w:r>
        <w:rPr>
          <w:color w:val="232323"/>
          <w:sz w:val="28"/>
          <w:szCs w:val="28"/>
        </w:rPr>
        <w:t xml:space="preserve">и </w:t>
      </w:r>
      <w:r>
        <w:rPr>
          <w:color w:val="1F1F1F"/>
          <w:sz w:val="28"/>
          <w:szCs w:val="28"/>
        </w:rPr>
        <w:t xml:space="preserve">лицами </w:t>
      </w:r>
      <w:r>
        <w:rPr>
          <w:color w:val="232323"/>
          <w:sz w:val="28"/>
          <w:szCs w:val="28"/>
        </w:rPr>
        <w:t xml:space="preserve">без </w:t>
      </w:r>
      <w:r>
        <w:rPr>
          <w:color w:val="111111"/>
          <w:sz w:val="28"/>
          <w:szCs w:val="28"/>
        </w:rPr>
        <w:t xml:space="preserve">гражданства </w:t>
      </w:r>
      <w:r>
        <w:rPr>
          <w:color w:val="1C1C1C"/>
          <w:sz w:val="28"/>
          <w:szCs w:val="28"/>
        </w:rPr>
        <w:t xml:space="preserve">комиссию </w:t>
      </w:r>
      <w:r>
        <w:rPr>
          <w:color w:val="462821"/>
          <w:sz w:val="28"/>
          <w:szCs w:val="28"/>
        </w:rPr>
        <w:t xml:space="preserve">в </w:t>
      </w:r>
      <w:r>
        <w:rPr>
          <w:color w:val="1D1D1D"/>
          <w:sz w:val="28"/>
          <w:szCs w:val="28"/>
        </w:rPr>
        <w:t>составе:</w:t>
      </w:r>
    </w:p>
    <w:p w14:paraId="1C0D5A1E">
      <w:pPr>
        <w:pStyle w:val="4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color w:val="1C1C1C"/>
          <w:sz w:val="28"/>
          <w:szCs w:val="28"/>
        </w:rPr>
        <w:t>-</w:t>
      </w:r>
      <w:r>
        <w:rPr>
          <w:color w:val="232323"/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 Стрижакова Татьяна Юрьевна - председатель комиссии; </w:t>
      </w:r>
    </w:p>
    <w:p w14:paraId="1F918880">
      <w:pPr>
        <w:pStyle w:val="4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-заместитель директора Голенкова Юлия Николаевна - заместитель председателя; </w:t>
      </w:r>
    </w:p>
    <w:p w14:paraId="26D5A361">
      <w:pPr>
        <w:pStyle w:val="4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03137684">
      <w:pPr>
        <w:pStyle w:val="4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-учитель -логопед Прилуцкая Ольга Петровна;</w:t>
      </w:r>
    </w:p>
    <w:p w14:paraId="3330ACF5">
      <w:pPr>
        <w:pStyle w:val="4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-учитель начальных классов Матвеева Екатерина Владимировна;</w:t>
      </w:r>
    </w:p>
    <w:p w14:paraId="35837564">
      <w:pPr>
        <w:pStyle w:val="4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-учитель начальных классов Калашникова Наталья Павловна.</w:t>
      </w:r>
    </w:p>
    <w:p w14:paraId="41BA126E">
      <w:pPr>
        <w:pStyle w:val="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161616"/>
          <w:sz w:val="28"/>
          <w:szCs w:val="28"/>
        </w:rPr>
        <w:t xml:space="preserve">Создать </w:t>
      </w:r>
      <w:r>
        <w:rPr>
          <w:color w:val="333333"/>
          <w:sz w:val="28"/>
          <w:szCs w:val="28"/>
        </w:rPr>
        <w:t xml:space="preserve">для </w:t>
      </w:r>
      <w:r>
        <w:rPr>
          <w:color w:val="1C1C1C"/>
          <w:sz w:val="28"/>
          <w:szCs w:val="28"/>
        </w:rPr>
        <w:t xml:space="preserve">проведения </w:t>
      </w:r>
      <w:r>
        <w:rPr>
          <w:color w:val="3D2816"/>
          <w:sz w:val="28"/>
          <w:szCs w:val="28"/>
        </w:rPr>
        <w:t xml:space="preserve">в </w:t>
      </w:r>
      <w:r>
        <w:rPr>
          <w:color w:val="212121"/>
          <w:sz w:val="28"/>
          <w:szCs w:val="28"/>
        </w:rPr>
        <w:t>МБОУ «Школа № 18</w:t>
      </w:r>
      <w:r>
        <w:rPr>
          <w:color w:val="232323"/>
          <w:sz w:val="28"/>
          <w:szCs w:val="28"/>
        </w:rPr>
        <w:t>» тестирования</w:t>
      </w:r>
      <w:r>
        <w:rPr>
          <w:color w:val="212121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на </w:t>
      </w:r>
      <w:r>
        <w:rPr>
          <w:color w:val="181818"/>
          <w:sz w:val="28"/>
          <w:szCs w:val="28"/>
        </w:rPr>
        <w:t xml:space="preserve">знание </w:t>
      </w:r>
      <w:r>
        <w:rPr>
          <w:color w:val="1A1A1A"/>
          <w:sz w:val="28"/>
          <w:szCs w:val="28"/>
        </w:rPr>
        <w:t xml:space="preserve">русского </w:t>
      </w:r>
      <w:r>
        <w:rPr>
          <w:color w:val="1C1C1C"/>
          <w:sz w:val="28"/>
          <w:szCs w:val="28"/>
        </w:rPr>
        <w:t xml:space="preserve">языка, </w:t>
      </w:r>
      <w:r>
        <w:rPr>
          <w:color w:val="1A1A1A"/>
          <w:sz w:val="28"/>
          <w:szCs w:val="28"/>
        </w:rPr>
        <w:t xml:space="preserve">достаточное </w:t>
      </w:r>
      <w:r>
        <w:rPr>
          <w:color w:val="1D1D1D"/>
          <w:sz w:val="28"/>
          <w:szCs w:val="28"/>
        </w:rPr>
        <w:t xml:space="preserve">для </w:t>
      </w:r>
      <w:r>
        <w:rPr>
          <w:color w:val="1F1F1F"/>
          <w:sz w:val="28"/>
          <w:szCs w:val="28"/>
        </w:rPr>
        <w:t xml:space="preserve">освоения </w:t>
      </w:r>
      <w:r>
        <w:rPr>
          <w:color w:val="181818"/>
          <w:sz w:val="28"/>
          <w:szCs w:val="28"/>
        </w:rPr>
        <w:t xml:space="preserve">основного </w:t>
      </w:r>
      <w:r>
        <w:rPr>
          <w:color w:val="1D1D1D"/>
          <w:sz w:val="28"/>
          <w:szCs w:val="28"/>
        </w:rPr>
        <w:t xml:space="preserve">общего </w:t>
      </w:r>
      <w:r>
        <w:rPr>
          <w:color w:val="4B3B23"/>
          <w:sz w:val="28"/>
          <w:szCs w:val="28"/>
        </w:rPr>
        <w:t xml:space="preserve">и </w:t>
      </w:r>
      <w:r>
        <w:rPr>
          <w:color w:val="212121"/>
          <w:sz w:val="28"/>
          <w:szCs w:val="28"/>
        </w:rPr>
        <w:t xml:space="preserve">среднего </w:t>
      </w:r>
      <w:r>
        <w:rPr>
          <w:color w:val="1F1F1F"/>
          <w:sz w:val="28"/>
          <w:szCs w:val="28"/>
        </w:rPr>
        <w:t xml:space="preserve">общего </w:t>
      </w:r>
      <w:r>
        <w:rPr>
          <w:color w:val="2B2B2B"/>
          <w:sz w:val="28"/>
          <w:szCs w:val="28"/>
        </w:rPr>
        <w:t xml:space="preserve">образования </w:t>
      </w:r>
      <w:r>
        <w:rPr>
          <w:color w:val="1A1A1A"/>
          <w:sz w:val="28"/>
          <w:szCs w:val="28"/>
        </w:rPr>
        <w:t xml:space="preserve">иностранными </w:t>
      </w:r>
      <w:r>
        <w:rPr>
          <w:color w:val="1C1C1C"/>
          <w:sz w:val="28"/>
          <w:szCs w:val="28"/>
        </w:rPr>
        <w:t xml:space="preserve">гражданами </w:t>
      </w:r>
      <w:r>
        <w:rPr>
          <w:color w:val="232323"/>
          <w:sz w:val="28"/>
          <w:szCs w:val="28"/>
        </w:rPr>
        <w:t xml:space="preserve">и </w:t>
      </w:r>
      <w:r>
        <w:rPr>
          <w:color w:val="1F1F1F"/>
          <w:sz w:val="28"/>
          <w:szCs w:val="28"/>
        </w:rPr>
        <w:t xml:space="preserve">лицами </w:t>
      </w:r>
      <w:r>
        <w:rPr>
          <w:color w:val="232323"/>
          <w:sz w:val="28"/>
          <w:szCs w:val="28"/>
        </w:rPr>
        <w:t xml:space="preserve">без </w:t>
      </w:r>
      <w:r>
        <w:rPr>
          <w:color w:val="111111"/>
          <w:sz w:val="28"/>
          <w:szCs w:val="28"/>
        </w:rPr>
        <w:t xml:space="preserve">гражданства </w:t>
      </w:r>
      <w:r>
        <w:rPr>
          <w:color w:val="1C1C1C"/>
          <w:sz w:val="28"/>
          <w:szCs w:val="28"/>
        </w:rPr>
        <w:t xml:space="preserve">комиссию </w:t>
      </w:r>
      <w:r>
        <w:rPr>
          <w:color w:val="462821"/>
          <w:sz w:val="28"/>
          <w:szCs w:val="28"/>
        </w:rPr>
        <w:t xml:space="preserve">в </w:t>
      </w:r>
      <w:r>
        <w:rPr>
          <w:color w:val="1D1D1D"/>
          <w:sz w:val="28"/>
          <w:szCs w:val="28"/>
        </w:rPr>
        <w:t>составе:</w:t>
      </w:r>
    </w:p>
    <w:p w14:paraId="30F6052F">
      <w:pPr>
        <w:pStyle w:val="4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color w:val="1C1C1C"/>
          <w:sz w:val="28"/>
          <w:szCs w:val="28"/>
        </w:rPr>
        <w:t>-</w:t>
      </w:r>
      <w:r>
        <w:rPr>
          <w:color w:val="232323"/>
          <w:sz w:val="28"/>
          <w:szCs w:val="28"/>
        </w:rPr>
        <w:t xml:space="preserve"> </w:t>
      </w:r>
      <w:r>
        <w:rPr>
          <w:color w:val="232323"/>
          <w:sz w:val="28"/>
          <w:szCs w:val="28"/>
          <w:lang w:val="ru-RU"/>
        </w:rPr>
        <w:t>д</w:t>
      </w:r>
      <w:r>
        <w:rPr>
          <w:sz w:val="28"/>
          <w:szCs w:val="28"/>
        </w:rPr>
        <w:t xml:space="preserve">иректор </w:t>
      </w:r>
      <w:r>
        <w:rPr>
          <w:sz w:val="28"/>
          <w:szCs w:val="28"/>
          <w:lang w:val="ru-RU"/>
        </w:rPr>
        <w:t>Стрижакова</w:t>
      </w:r>
      <w:r>
        <w:rPr>
          <w:rFonts w:hint="default"/>
          <w:sz w:val="28"/>
          <w:szCs w:val="28"/>
          <w:lang w:val="ru-RU"/>
        </w:rPr>
        <w:t xml:space="preserve"> Татьяна Юрьевна</w:t>
      </w:r>
      <w:r>
        <w:rPr>
          <w:sz w:val="28"/>
          <w:szCs w:val="28"/>
        </w:rPr>
        <w:t xml:space="preserve"> - председатель комиссии; </w:t>
      </w:r>
    </w:p>
    <w:p w14:paraId="69319E15">
      <w:pPr>
        <w:pStyle w:val="4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-заместитель директора Голенкова Юлия Николаевна - заместитель председателя; </w:t>
      </w:r>
      <w:bookmarkStart w:id="0" w:name="_GoBack"/>
      <w:bookmarkEnd w:id="0"/>
    </w:p>
    <w:p w14:paraId="2F8A8CCE">
      <w:pPr>
        <w:pStyle w:val="4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0967E2FA">
      <w:pPr>
        <w:pStyle w:val="4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-учитель русского языка и литературы Бессмертная Диана Дмитриевна;</w:t>
      </w:r>
    </w:p>
    <w:p w14:paraId="717B590C">
      <w:pPr>
        <w:pStyle w:val="4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-учитель русского языка и литературы Тертычная Анжела Игоревна;</w:t>
      </w:r>
    </w:p>
    <w:p w14:paraId="27EB35D3">
      <w:pPr>
        <w:pStyle w:val="4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-учитель русского языка и литературы Маврина Ирина Львовна.</w:t>
      </w:r>
    </w:p>
    <w:p w14:paraId="4B52D970">
      <w:pPr>
        <w:pStyle w:val="7"/>
        <w:tabs>
          <w:tab w:val="left" w:pos="300"/>
          <w:tab w:val="left" w:pos="31680"/>
        </w:tabs>
        <w:spacing w:after="0" w:afterAutospacing="0"/>
        <w:jc w:val="left"/>
        <w:rPr>
          <w:color w:val="2D2D2D"/>
          <w:sz w:val="28"/>
          <w:szCs w:val="28"/>
        </w:rPr>
      </w:pPr>
      <w:r>
        <w:rPr>
          <w:color w:val="212121"/>
          <w:sz w:val="28"/>
          <w:szCs w:val="28"/>
        </w:rPr>
        <w:tab/>
      </w:r>
      <w:r>
        <w:rPr>
          <w:color w:val="212121"/>
          <w:sz w:val="28"/>
          <w:szCs w:val="28"/>
        </w:rPr>
        <w:t xml:space="preserve">      3.Членам </w:t>
      </w:r>
      <w:r>
        <w:rPr>
          <w:color w:val="1C1C1C"/>
          <w:sz w:val="28"/>
          <w:szCs w:val="28"/>
        </w:rPr>
        <w:t>комиссии:</w:t>
      </w:r>
    </w:p>
    <w:p w14:paraId="4A5D93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Проводить </w:t>
      </w:r>
      <w:r>
        <w:rPr>
          <w:color w:val="181818"/>
          <w:sz w:val="28"/>
          <w:szCs w:val="28"/>
        </w:rPr>
        <w:t xml:space="preserve">тестирование </w:t>
      </w:r>
      <w:r>
        <w:rPr>
          <w:color w:val="212121"/>
          <w:sz w:val="28"/>
          <w:szCs w:val="28"/>
        </w:rPr>
        <w:t xml:space="preserve">иностранных </w:t>
      </w:r>
      <w:r>
        <w:rPr>
          <w:color w:val="1F1F1F"/>
          <w:sz w:val="28"/>
          <w:szCs w:val="28"/>
        </w:rPr>
        <w:t xml:space="preserve">граждан </w:t>
      </w:r>
      <w:r>
        <w:rPr>
          <w:color w:val="1C1C1C"/>
          <w:sz w:val="28"/>
          <w:szCs w:val="28"/>
        </w:rPr>
        <w:t xml:space="preserve">и </w:t>
      </w:r>
      <w:r>
        <w:rPr>
          <w:color w:val="282828"/>
          <w:sz w:val="28"/>
          <w:szCs w:val="28"/>
        </w:rPr>
        <w:t xml:space="preserve">лиц </w:t>
      </w:r>
      <w:r>
        <w:rPr>
          <w:color w:val="2B2B2B"/>
          <w:sz w:val="28"/>
          <w:szCs w:val="28"/>
        </w:rPr>
        <w:t xml:space="preserve">без </w:t>
      </w:r>
      <w:r>
        <w:rPr>
          <w:color w:val="2A2A2A"/>
          <w:sz w:val="28"/>
          <w:szCs w:val="28"/>
        </w:rPr>
        <w:t xml:space="preserve">гражданства </w:t>
      </w:r>
      <w:r>
        <w:rPr>
          <w:color w:val="60562B"/>
          <w:sz w:val="28"/>
          <w:szCs w:val="28"/>
        </w:rPr>
        <w:t xml:space="preserve">в </w:t>
      </w:r>
      <w:r>
        <w:rPr>
          <w:color w:val="161616"/>
          <w:sz w:val="28"/>
          <w:szCs w:val="28"/>
        </w:rPr>
        <w:t xml:space="preserve">соответствии </w:t>
      </w:r>
      <w:r>
        <w:rPr>
          <w:color w:val="3F330A"/>
          <w:sz w:val="28"/>
          <w:szCs w:val="28"/>
        </w:rPr>
        <w:t xml:space="preserve">с </w:t>
      </w:r>
      <w:r>
        <w:rPr>
          <w:color w:val="1A1A1A"/>
          <w:sz w:val="28"/>
          <w:szCs w:val="28"/>
        </w:rPr>
        <w:t xml:space="preserve">Порядком </w:t>
      </w:r>
      <w:r>
        <w:rPr>
          <w:color w:val="1C1C1C"/>
          <w:sz w:val="28"/>
          <w:szCs w:val="28"/>
        </w:rPr>
        <w:t xml:space="preserve">проведения </w:t>
      </w:r>
      <w:r>
        <w:rPr>
          <w:color w:val="493D1F"/>
          <w:sz w:val="28"/>
          <w:szCs w:val="28"/>
        </w:rPr>
        <w:t xml:space="preserve">в </w:t>
      </w:r>
      <w:r>
        <w:rPr>
          <w:color w:val="212121"/>
          <w:sz w:val="28"/>
          <w:szCs w:val="28"/>
        </w:rPr>
        <w:t xml:space="preserve">государственной </w:t>
      </w:r>
      <w:r>
        <w:rPr>
          <w:color w:val="2A2A2A"/>
          <w:sz w:val="28"/>
          <w:szCs w:val="28"/>
        </w:rPr>
        <w:t xml:space="preserve">или </w:t>
      </w:r>
      <w:r>
        <w:rPr>
          <w:color w:val="1C1C1C"/>
          <w:sz w:val="28"/>
          <w:szCs w:val="28"/>
        </w:rPr>
        <w:t xml:space="preserve">муниципальной общеобразовательной </w:t>
      </w:r>
      <w:r>
        <w:rPr>
          <w:color w:val="1A1A1A"/>
          <w:sz w:val="28"/>
          <w:szCs w:val="28"/>
        </w:rPr>
        <w:t xml:space="preserve">организации </w:t>
      </w:r>
      <w:r>
        <w:rPr>
          <w:color w:val="1C1C1C"/>
          <w:sz w:val="28"/>
          <w:szCs w:val="28"/>
        </w:rPr>
        <w:t xml:space="preserve">тестирования </w:t>
      </w:r>
      <w:r>
        <w:rPr>
          <w:color w:val="282828"/>
          <w:sz w:val="28"/>
          <w:szCs w:val="28"/>
        </w:rPr>
        <w:t xml:space="preserve">на </w:t>
      </w:r>
      <w:r>
        <w:rPr>
          <w:color w:val="262626"/>
          <w:sz w:val="28"/>
          <w:szCs w:val="28"/>
        </w:rPr>
        <w:t xml:space="preserve">знание </w:t>
      </w:r>
      <w:r>
        <w:rPr>
          <w:color w:val="232323"/>
          <w:sz w:val="28"/>
          <w:szCs w:val="28"/>
        </w:rPr>
        <w:t xml:space="preserve">русского </w:t>
      </w:r>
      <w:r>
        <w:rPr>
          <w:color w:val="131313"/>
          <w:sz w:val="28"/>
          <w:szCs w:val="28"/>
        </w:rPr>
        <w:t xml:space="preserve">языка, </w:t>
      </w:r>
      <w:r>
        <w:rPr>
          <w:color w:val="1A1A1A"/>
          <w:sz w:val="28"/>
          <w:szCs w:val="28"/>
        </w:rPr>
        <w:t xml:space="preserve">достаточное </w:t>
      </w:r>
      <w:r>
        <w:rPr>
          <w:color w:val="212121"/>
          <w:sz w:val="28"/>
          <w:szCs w:val="28"/>
        </w:rPr>
        <w:t xml:space="preserve">для </w:t>
      </w:r>
      <w:r>
        <w:rPr>
          <w:color w:val="1F1F1F"/>
          <w:sz w:val="28"/>
          <w:szCs w:val="28"/>
        </w:rPr>
        <w:t xml:space="preserve">освоения </w:t>
      </w:r>
      <w:r>
        <w:rPr>
          <w:color w:val="1A1A1A"/>
          <w:sz w:val="28"/>
          <w:szCs w:val="28"/>
        </w:rPr>
        <w:t xml:space="preserve">образовательных </w:t>
      </w:r>
      <w:r>
        <w:rPr>
          <w:color w:val="2D2D2D"/>
          <w:sz w:val="28"/>
          <w:szCs w:val="28"/>
        </w:rPr>
        <w:t xml:space="preserve">программ </w:t>
      </w:r>
      <w:r>
        <w:rPr>
          <w:color w:val="1A1A1A"/>
          <w:sz w:val="28"/>
          <w:szCs w:val="28"/>
        </w:rPr>
        <w:t xml:space="preserve">начального </w:t>
      </w:r>
      <w:r>
        <w:rPr>
          <w:color w:val="151515"/>
          <w:sz w:val="28"/>
          <w:szCs w:val="28"/>
        </w:rPr>
        <w:t xml:space="preserve">общего, </w:t>
      </w:r>
      <w:r>
        <w:rPr>
          <w:color w:val="181818"/>
          <w:sz w:val="28"/>
          <w:szCs w:val="28"/>
        </w:rPr>
        <w:t xml:space="preserve">основного </w:t>
      </w:r>
      <w:r>
        <w:rPr>
          <w:color w:val="1A1A1A"/>
          <w:sz w:val="28"/>
          <w:szCs w:val="28"/>
        </w:rPr>
        <w:t xml:space="preserve">общего </w:t>
      </w:r>
      <w:r>
        <w:rPr>
          <w:color w:val="4B3D21"/>
          <w:sz w:val="28"/>
          <w:szCs w:val="28"/>
        </w:rPr>
        <w:t xml:space="preserve">и </w:t>
      </w:r>
      <w:r>
        <w:rPr>
          <w:color w:val="131313"/>
          <w:sz w:val="28"/>
          <w:szCs w:val="28"/>
        </w:rPr>
        <w:t xml:space="preserve">среднего </w:t>
      </w:r>
      <w:r>
        <w:rPr>
          <w:color w:val="1D1D1D"/>
          <w:sz w:val="28"/>
          <w:szCs w:val="28"/>
        </w:rPr>
        <w:t xml:space="preserve">общего </w:t>
      </w:r>
      <w:r>
        <w:rPr>
          <w:color w:val="1C1C1C"/>
          <w:sz w:val="28"/>
          <w:szCs w:val="28"/>
        </w:rPr>
        <w:t xml:space="preserve">образования, </w:t>
      </w:r>
      <w:r>
        <w:rPr>
          <w:color w:val="161616"/>
          <w:sz w:val="28"/>
          <w:szCs w:val="28"/>
        </w:rPr>
        <w:t xml:space="preserve">иностранных </w:t>
      </w:r>
      <w:r>
        <w:rPr>
          <w:color w:val="151515"/>
          <w:sz w:val="28"/>
          <w:szCs w:val="28"/>
        </w:rPr>
        <w:t xml:space="preserve">граждан </w:t>
      </w:r>
      <w:r>
        <w:rPr>
          <w:color w:val="2D2D2D"/>
          <w:sz w:val="28"/>
          <w:szCs w:val="28"/>
        </w:rPr>
        <w:t xml:space="preserve">и </w:t>
      </w:r>
      <w:r>
        <w:rPr>
          <w:color w:val="0E0E0E"/>
          <w:sz w:val="28"/>
          <w:szCs w:val="28"/>
        </w:rPr>
        <w:t xml:space="preserve">лиц </w:t>
      </w:r>
      <w:r>
        <w:rPr>
          <w:color w:val="232323"/>
          <w:sz w:val="28"/>
          <w:szCs w:val="28"/>
        </w:rPr>
        <w:t xml:space="preserve">без </w:t>
      </w:r>
      <w:r>
        <w:rPr>
          <w:color w:val="1C1C1C"/>
          <w:sz w:val="28"/>
          <w:szCs w:val="28"/>
        </w:rPr>
        <w:t xml:space="preserve">гражданства, </w:t>
      </w:r>
      <w:r>
        <w:rPr>
          <w:color w:val="161616"/>
          <w:sz w:val="28"/>
          <w:szCs w:val="28"/>
        </w:rPr>
        <w:t xml:space="preserve">утвержденным приказом </w:t>
      </w:r>
      <w:r>
        <w:rPr>
          <w:color w:val="1C1C1C"/>
          <w:sz w:val="28"/>
          <w:szCs w:val="28"/>
        </w:rPr>
        <w:t xml:space="preserve">Министерства Просвещения </w:t>
      </w:r>
      <w:r>
        <w:rPr>
          <w:color w:val="1D1D1D"/>
          <w:sz w:val="28"/>
          <w:szCs w:val="28"/>
        </w:rPr>
        <w:t xml:space="preserve">Российской </w:t>
      </w:r>
      <w:r>
        <w:rPr>
          <w:color w:val="1A1A1A"/>
          <w:sz w:val="28"/>
          <w:szCs w:val="28"/>
        </w:rPr>
        <w:t xml:space="preserve">Федерации </w:t>
      </w:r>
      <w:r>
        <w:rPr>
          <w:color w:val="2A2A2A"/>
          <w:sz w:val="28"/>
          <w:szCs w:val="28"/>
        </w:rPr>
        <w:t xml:space="preserve">от 04.03.2025 </w:t>
      </w:r>
      <w:r>
        <w:rPr>
          <w:color w:val="343434"/>
          <w:sz w:val="28"/>
          <w:szCs w:val="28"/>
        </w:rPr>
        <w:t xml:space="preserve">№ </w:t>
      </w:r>
      <w:r>
        <w:rPr>
          <w:color w:val="282828"/>
          <w:sz w:val="28"/>
          <w:szCs w:val="28"/>
        </w:rPr>
        <w:t xml:space="preserve">171.,   а также Порядком </w:t>
      </w:r>
      <w:r>
        <w:rPr>
          <w:sz w:val="28"/>
          <w:szCs w:val="28"/>
        </w:rPr>
        <w:t>Проведения в му</w:t>
      </w:r>
      <w:r>
        <w:rPr>
          <w:rFonts w:eastAsia="Calibri"/>
          <w:sz w:val="28"/>
          <w:szCs w:val="28"/>
        </w:rPr>
        <w:t xml:space="preserve">ниципальном бюджетном общеобразовательном учреждении города Ростова-на-Дону «Школа № 18 имени комиссара Ростовского стрелкового полка Народного ополчения 56-армии Штахановского П.А.» </w:t>
      </w:r>
      <w:r>
        <w:rPr>
          <w:sz w:val="28"/>
          <w:szCs w:val="28"/>
        </w:rPr>
        <w:t xml:space="preserve">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утвержденным приказом по МБОУ «Школа № 18» от 26.03.2025 г. № 58.</w:t>
      </w:r>
    </w:p>
    <w:p w14:paraId="47986DB9">
      <w:pPr>
        <w:pStyle w:val="7"/>
        <w:tabs>
          <w:tab w:val="left" w:pos="660"/>
          <w:tab w:val="left" w:pos="10000"/>
          <w:tab w:val="left" w:pos="31680"/>
        </w:tabs>
        <w:spacing w:before="0" w:beforeAutospacing="0" w:after="0" w:afterAutospacing="0"/>
        <w:rPr>
          <w:color w:val="2A2A2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4. </w:t>
      </w:r>
      <w:r>
        <w:rPr>
          <w:color w:val="1F1F1F"/>
          <w:sz w:val="28"/>
          <w:szCs w:val="28"/>
        </w:rPr>
        <w:t xml:space="preserve">Результаты </w:t>
      </w:r>
      <w:r>
        <w:rPr>
          <w:color w:val="262626"/>
          <w:sz w:val="28"/>
          <w:szCs w:val="28"/>
        </w:rPr>
        <w:t xml:space="preserve">проверки </w:t>
      </w:r>
      <w:r>
        <w:rPr>
          <w:color w:val="1A1A1A"/>
          <w:sz w:val="28"/>
          <w:szCs w:val="28"/>
        </w:rPr>
        <w:t xml:space="preserve">знаний </w:t>
      </w:r>
      <w:r>
        <w:rPr>
          <w:color w:val="242424"/>
          <w:sz w:val="28"/>
          <w:szCs w:val="28"/>
        </w:rPr>
        <w:t xml:space="preserve">оформлять </w:t>
      </w:r>
      <w:r>
        <w:rPr>
          <w:color w:val="212121"/>
          <w:sz w:val="28"/>
          <w:szCs w:val="28"/>
        </w:rPr>
        <w:t xml:space="preserve">протоколом. </w:t>
      </w:r>
    </w:p>
    <w:p w14:paraId="500AC900">
      <w:pPr>
        <w:pStyle w:val="7"/>
        <w:tabs>
          <w:tab w:val="left" w:pos="450"/>
          <w:tab w:val="left" w:pos="31680"/>
        </w:tabs>
        <w:spacing w:before="0" w:beforeAutospacing="0" w:after="0" w:afterAutospacing="0"/>
        <w:rPr>
          <w:color w:val="1D1D1D"/>
          <w:sz w:val="28"/>
          <w:szCs w:val="28"/>
        </w:rPr>
      </w:pPr>
      <w:r>
        <w:rPr>
          <w:color w:val="181818"/>
          <w:sz w:val="28"/>
          <w:szCs w:val="28"/>
        </w:rPr>
        <w:tab/>
      </w:r>
      <w:r>
        <w:rPr>
          <w:color w:val="181818"/>
          <w:sz w:val="28"/>
          <w:szCs w:val="28"/>
        </w:rPr>
        <w:t xml:space="preserve">   5. Председателю </w:t>
      </w:r>
      <w:r>
        <w:rPr>
          <w:color w:val="1D1D1D"/>
          <w:sz w:val="28"/>
          <w:szCs w:val="28"/>
        </w:rPr>
        <w:t xml:space="preserve">комиссии Масловской Е.А. </w:t>
      </w:r>
      <w:r>
        <w:rPr>
          <w:color w:val="1F1F1F"/>
          <w:sz w:val="28"/>
          <w:szCs w:val="28"/>
        </w:rPr>
        <w:t xml:space="preserve">обеспечить </w:t>
      </w:r>
      <w:r>
        <w:rPr>
          <w:color w:val="242424"/>
          <w:sz w:val="28"/>
          <w:szCs w:val="28"/>
        </w:rPr>
        <w:t xml:space="preserve">передачу </w:t>
      </w:r>
      <w:r>
        <w:rPr>
          <w:color w:val="212121"/>
          <w:sz w:val="28"/>
          <w:szCs w:val="28"/>
        </w:rPr>
        <w:t xml:space="preserve">сведений </w:t>
      </w:r>
      <w:r>
        <w:rPr>
          <w:color w:val="383838"/>
          <w:sz w:val="28"/>
          <w:szCs w:val="28"/>
        </w:rPr>
        <w:t xml:space="preserve">о </w:t>
      </w:r>
      <w:r>
        <w:rPr>
          <w:color w:val="1C1C1C"/>
          <w:sz w:val="28"/>
          <w:szCs w:val="28"/>
        </w:rPr>
        <w:t xml:space="preserve">результатах </w:t>
      </w:r>
      <w:r>
        <w:rPr>
          <w:color w:val="1A1A1A"/>
          <w:sz w:val="28"/>
          <w:szCs w:val="28"/>
        </w:rPr>
        <w:t xml:space="preserve">тестирования </w:t>
      </w:r>
      <w:r>
        <w:rPr>
          <w:color w:val="343434"/>
          <w:sz w:val="28"/>
          <w:szCs w:val="28"/>
        </w:rPr>
        <w:t xml:space="preserve">в </w:t>
      </w:r>
      <w:r>
        <w:rPr>
          <w:color w:val="1A1A1A"/>
          <w:sz w:val="28"/>
          <w:szCs w:val="28"/>
        </w:rPr>
        <w:t xml:space="preserve">общеобразовательную </w:t>
      </w:r>
      <w:r>
        <w:rPr>
          <w:color w:val="212121"/>
          <w:sz w:val="28"/>
          <w:szCs w:val="28"/>
        </w:rPr>
        <w:t xml:space="preserve">организацию, </w:t>
      </w:r>
      <w:r>
        <w:rPr>
          <w:color w:val="313131"/>
          <w:sz w:val="28"/>
          <w:szCs w:val="28"/>
        </w:rPr>
        <w:t xml:space="preserve">в </w:t>
      </w:r>
      <w:r>
        <w:rPr>
          <w:color w:val="2D2D2D"/>
          <w:sz w:val="28"/>
          <w:szCs w:val="28"/>
        </w:rPr>
        <w:t xml:space="preserve">которую </w:t>
      </w:r>
      <w:r>
        <w:rPr>
          <w:color w:val="1F1F1F"/>
          <w:sz w:val="28"/>
          <w:szCs w:val="28"/>
        </w:rPr>
        <w:t xml:space="preserve">иностранный </w:t>
      </w:r>
      <w:r>
        <w:rPr>
          <w:color w:val="1C1C1C"/>
          <w:sz w:val="28"/>
          <w:szCs w:val="28"/>
        </w:rPr>
        <w:t xml:space="preserve">гражданин </w:t>
      </w:r>
      <w:r>
        <w:rPr>
          <w:color w:val="1F1F1F"/>
          <w:sz w:val="28"/>
          <w:szCs w:val="28"/>
        </w:rPr>
        <w:t xml:space="preserve">подал </w:t>
      </w:r>
      <w:r>
        <w:rPr>
          <w:color w:val="181818"/>
          <w:sz w:val="28"/>
          <w:szCs w:val="28"/>
        </w:rPr>
        <w:t xml:space="preserve">заявление </w:t>
      </w:r>
      <w:r>
        <w:rPr>
          <w:color w:val="282828"/>
          <w:sz w:val="28"/>
          <w:szCs w:val="28"/>
        </w:rPr>
        <w:t xml:space="preserve">о </w:t>
      </w:r>
      <w:r>
        <w:rPr>
          <w:color w:val="1A1A1A"/>
          <w:sz w:val="28"/>
          <w:szCs w:val="28"/>
        </w:rPr>
        <w:t xml:space="preserve">приеме </w:t>
      </w:r>
      <w:r>
        <w:rPr>
          <w:color w:val="1F1F1F"/>
          <w:sz w:val="28"/>
          <w:szCs w:val="28"/>
        </w:rPr>
        <w:t xml:space="preserve">на </w:t>
      </w:r>
      <w:r>
        <w:rPr>
          <w:color w:val="212121"/>
          <w:sz w:val="28"/>
          <w:szCs w:val="28"/>
        </w:rPr>
        <w:t xml:space="preserve">обучение </w:t>
      </w:r>
      <w:r>
        <w:rPr>
          <w:color w:val="1D2D52"/>
          <w:sz w:val="28"/>
          <w:szCs w:val="28"/>
        </w:rPr>
        <w:t xml:space="preserve">с </w:t>
      </w:r>
      <w:r>
        <w:rPr>
          <w:color w:val="2A2A2A"/>
          <w:sz w:val="28"/>
          <w:szCs w:val="28"/>
        </w:rPr>
        <w:t xml:space="preserve">использованием </w:t>
      </w:r>
      <w:r>
        <w:rPr>
          <w:color w:val="1F1F1F"/>
          <w:sz w:val="28"/>
          <w:szCs w:val="28"/>
        </w:rPr>
        <w:t xml:space="preserve">ЕПГУ </w:t>
      </w:r>
      <w:r>
        <w:rPr>
          <w:color w:val="2A2A2A"/>
          <w:sz w:val="28"/>
          <w:szCs w:val="28"/>
        </w:rPr>
        <w:t xml:space="preserve">и </w:t>
      </w:r>
      <w:r>
        <w:rPr>
          <w:color w:val="212121"/>
          <w:sz w:val="28"/>
          <w:szCs w:val="28"/>
        </w:rPr>
        <w:t xml:space="preserve">(или) </w:t>
      </w:r>
      <w:r>
        <w:rPr>
          <w:color w:val="232323"/>
          <w:sz w:val="28"/>
          <w:szCs w:val="28"/>
        </w:rPr>
        <w:t xml:space="preserve">РПГУ, </w:t>
      </w:r>
      <w:r>
        <w:rPr>
          <w:color w:val="282828"/>
          <w:sz w:val="28"/>
          <w:szCs w:val="28"/>
        </w:rPr>
        <w:t xml:space="preserve">в </w:t>
      </w:r>
      <w:r>
        <w:rPr>
          <w:color w:val="1A1A1A"/>
          <w:sz w:val="28"/>
          <w:szCs w:val="28"/>
        </w:rPr>
        <w:t xml:space="preserve">течение </w:t>
      </w:r>
      <w:r>
        <w:rPr>
          <w:color w:val="2A2A2A"/>
          <w:sz w:val="28"/>
          <w:szCs w:val="28"/>
        </w:rPr>
        <w:t xml:space="preserve">3 </w:t>
      </w:r>
      <w:r>
        <w:rPr>
          <w:color w:val="1D1D1D"/>
          <w:sz w:val="28"/>
          <w:szCs w:val="28"/>
        </w:rPr>
        <w:t xml:space="preserve">рабочих </w:t>
      </w:r>
      <w:r>
        <w:rPr>
          <w:color w:val="1F1F1F"/>
          <w:sz w:val="28"/>
          <w:szCs w:val="28"/>
        </w:rPr>
        <w:t xml:space="preserve">дней со </w:t>
      </w:r>
      <w:r>
        <w:rPr>
          <w:color w:val="282828"/>
          <w:sz w:val="28"/>
          <w:szCs w:val="28"/>
        </w:rPr>
        <w:t xml:space="preserve">дня </w:t>
      </w:r>
      <w:r>
        <w:rPr>
          <w:color w:val="232323"/>
          <w:sz w:val="28"/>
          <w:szCs w:val="28"/>
        </w:rPr>
        <w:t xml:space="preserve">прохождения </w:t>
      </w:r>
      <w:r>
        <w:rPr>
          <w:color w:val="1D1D1D"/>
          <w:sz w:val="28"/>
          <w:szCs w:val="28"/>
        </w:rPr>
        <w:t>тестирования.</w:t>
      </w:r>
    </w:p>
    <w:p w14:paraId="493FF1AF">
      <w:pPr>
        <w:pStyle w:val="7"/>
        <w:tabs>
          <w:tab w:val="left" w:pos="660"/>
          <w:tab w:val="left" w:pos="10000"/>
          <w:tab w:val="left" w:pos="31680"/>
        </w:tabs>
        <w:spacing w:before="0" w:beforeAutospacing="0" w:after="0" w:afterAutospacing="0"/>
        <w:rPr>
          <w:color w:val="161616"/>
          <w:sz w:val="28"/>
          <w:szCs w:val="28"/>
        </w:rPr>
      </w:pPr>
      <w:r>
        <w:rPr>
          <w:color w:val="1F1F1F"/>
        </w:rPr>
        <w:tab/>
      </w:r>
      <w:r>
        <w:rPr>
          <w:color w:val="1F1F1F"/>
          <w:sz w:val="28"/>
          <w:szCs w:val="28"/>
        </w:rPr>
        <w:t>6.</w:t>
      </w:r>
      <w:r>
        <w:rPr>
          <w:color w:val="161616"/>
          <w:sz w:val="28"/>
          <w:szCs w:val="28"/>
        </w:rPr>
        <w:t xml:space="preserve"> Контроль исполнения приказа оставляю за собой.</w:t>
      </w:r>
    </w:p>
    <w:p w14:paraId="47D482D4">
      <w:pPr>
        <w:pStyle w:val="7"/>
        <w:tabs>
          <w:tab w:val="left" w:pos="450"/>
          <w:tab w:val="left" w:pos="31680"/>
        </w:tabs>
        <w:spacing w:before="0" w:beforeAutospacing="0" w:after="0" w:afterAutospacing="0"/>
        <w:rPr>
          <w:color w:val="161616"/>
          <w:sz w:val="28"/>
          <w:szCs w:val="28"/>
        </w:rPr>
      </w:pPr>
    </w:p>
    <w:tbl>
      <w:tblPr>
        <w:tblStyle w:val="5"/>
        <w:tblW w:w="0" w:type="auto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83"/>
        <w:gridCol w:w="3421"/>
        <w:gridCol w:w="2743"/>
      </w:tblGrid>
      <w:tr w14:paraId="1A3F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14:paraId="38F6C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14:paraId="2EEC3440"/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14:paraId="515D06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Т.Ю. Стрижакова</w:t>
            </w:r>
          </w:p>
          <w:p w14:paraId="50B4A54D">
            <w:pPr>
              <w:rPr>
                <w:sz w:val="28"/>
                <w:szCs w:val="28"/>
              </w:rPr>
            </w:pPr>
          </w:p>
        </w:tc>
      </w:tr>
      <w:tr w14:paraId="3FB58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14:paraId="556A7E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Ознакомлены </w:t>
            </w:r>
          </w:p>
          <w:p w14:paraId="224D2C6A">
            <w:pPr>
              <w:rPr>
                <w:sz w:val="28"/>
                <w:szCs w:val="28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14:paraId="10C984A8"/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14:paraId="3BEE3320"/>
        </w:tc>
      </w:tr>
      <w:tr w14:paraId="4581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14:paraId="3499C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Голенкова Ю.Н.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14:paraId="35371645"/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14:paraId="69E3E2AF"/>
        </w:tc>
      </w:tr>
      <w:tr w14:paraId="1001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14:paraId="1E4FC4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Прилуцкая О.П.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14:paraId="2DA27AC8"/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14:paraId="5DA765E0"/>
        </w:tc>
      </w:tr>
      <w:tr w14:paraId="116A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14:paraId="6E18F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Е.В.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14:paraId="4663E785"/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14:paraId="0D2F106B"/>
        </w:tc>
      </w:tr>
      <w:tr w14:paraId="4444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14:paraId="60DFA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Бессмертная Д.Д.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14:paraId="781F19A2"/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14:paraId="164F5677"/>
        </w:tc>
      </w:tr>
      <w:tr w14:paraId="6499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14:paraId="542B7652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Калашникова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Н.П.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14:paraId="2266FC9C"/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14:paraId="63F5B7D3"/>
        </w:tc>
      </w:tr>
      <w:tr w14:paraId="4223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14:paraId="23486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Тертычная А.И.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14:paraId="589DC626"/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14:paraId="3D4C90E9"/>
        </w:tc>
      </w:tr>
      <w:tr w14:paraId="760A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14:paraId="65D4A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Маврина И.Л.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14:paraId="4C00181C"/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14:paraId="495206BE"/>
        </w:tc>
      </w:tr>
    </w:tbl>
    <w:p w14:paraId="7A058212">
      <w:r>
        <w:rPr>
          <w:b/>
        </w:rPr>
        <w:t xml:space="preserve">                             </w:t>
      </w:r>
    </w:p>
    <w:p w14:paraId="2D746C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</w:p>
    <w:p w14:paraId="23DE7365">
      <w:pPr>
        <w:rPr>
          <w:b/>
          <w:sz w:val="28"/>
          <w:szCs w:val="28"/>
        </w:rPr>
      </w:pPr>
    </w:p>
    <w:p w14:paraId="7BEE8F06">
      <w:pPr>
        <w:rPr>
          <w:b/>
          <w:sz w:val="28"/>
          <w:szCs w:val="28"/>
        </w:rPr>
      </w:pPr>
    </w:p>
    <w:sectPr>
      <w:pgSz w:w="11906" w:h="16838"/>
      <w:pgMar w:top="1134" w:right="851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84"/>
    <w:rsid w:val="00014D06"/>
    <w:rsid w:val="000B76D6"/>
    <w:rsid w:val="000D14C2"/>
    <w:rsid w:val="0011384F"/>
    <w:rsid w:val="00332C62"/>
    <w:rsid w:val="003A348B"/>
    <w:rsid w:val="003A4EC4"/>
    <w:rsid w:val="00571F6F"/>
    <w:rsid w:val="0057549E"/>
    <w:rsid w:val="00860094"/>
    <w:rsid w:val="008B7384"/>
    <w:rsid w:val="009D039B"/>
    <w:rsid w:val="00A53A43"/>
    <w:rsid w:val="00AC47FD"/>
    <w:rsid w:val="00BA3CAB"/>
    <w:rsid w:val="00BD7B87"/>
    <w:rsid w:val="00C70DA7"/>
    <w:rsid w:val="00C85F4A"/>
    <w:rsid w:val="00C908BE"/>
    <w:rsid w:val="00D62B5F"/>
    <w:rsid w:val="00D80419"/>
    <w:rsid w:val="00E46A2F"/>
    <w:rsid w:val="00F40836"/>
    <w:rsid w:val="00F70AC9"/>
    <w:rsid w:val="00F74AA8"/>
    <w:rsid w:val="00F84C2D"/>
    <w:rsid w:val="00F84D73"/>
    <w:rsid w:val="39ED6654"/>
    <w:rsid w:val="55C72301"/>
    <w:rsid w:val="5F29356E"/>
    <w:rsid w:val="64C9504E"/>
    <w:rsid w:val="67D32C6A"/>
    <w:rsid w:val="71CC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unhideWhenUsed/>
    <w:qFormat/>
    <w:uiPriority w:val="99"/>
    <w:pPr>
      <w:widowControl w:val="0"/>
      <w:autoSpaceDE w:val="0"/>
      <w:autoSpaceDN w:val="0"/>
      <w:spacing w:before="100" w:beforeAutospacing="1" w:after="100" w:afterAutospacing="1"/>
    </w:p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Основной текст Знак"/>
    <w:basedOn w:val="2"/>
    <w:link w:val="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Абзац списка1"/>
    <w:basedOn w:val="1"/>
    <w:qFormat/>
    <w:uiPriority w:val="0"/>
    <w:pPr>
      <w:widowControl w:val="0"/>
      <w:autoSpaceDE w:val="0"/>
      <w:autoSpaceDN w:val="0"/>
      <w:spacing w:before="100" w:beforeAutospacing="1" w:after="100" w:afterAutospacing="1"/>
      <w:jc w:val="both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588</Words>
  <Characters>3354</Characters>
  <Lines>27</Lines>
  <Paragraphs>7</Paragraphs>
  <TotalTime>51</TotalTime>
  <ScaleCrop>false</ScaleCrop>
  <LinksUpToDate>false</LinksUpToDate>
  <CharactersWithSpaces>3935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2025-06-24T07:04:00Z</dcterms:created>
  <dc:creator>Windows User</dc:creator>
  <cp:lastModifiedBy>Приёмная</cp:lastModifiedBy>
  <cp:lastPrinted>2025-08-07T09:00:46Z</cp:lastPrinted>
  <dcterms:modified xsi:type="dcterms:W3CDTF">2025-08-07T09:06:04Z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EDEB2DD642CE4A4C8458BCA507AD31D7_12</vt:lpwstr>
  </property>
</Properties>
</file>