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5"/>
        <w:gridCol w:w="222"/>
      </w:tblGrid>
      <w:tr w:rsidR="000172F2" w:rsidRPr="00342CB8">
        <w:tc>
          <w:tcPr>
            <w:tcW w:w="5211" w:type="dxa"/>
          </w:tcPr>
          <w:tbl>
            <w:tblPr>
              <w:tblStyle w:val="aa"/>
              <w:tblW w:w="97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2"/>
              <w:gridCol w:w="4820"/>
            </w:tblGrid>
            <w:tr w:rsidR="00342CB8" w:rsidRPr="008D4BC5" w:rsidTr="008F0AE6">
              <w:tc>
                <w:tcPr>
                  <w:tcW w:w="4962" w:type="dxa"/>
                  <w:hideMark/>
                </w:tcPr>
                <w:p w:rsidR="00342CB8" w:rsidRPr="008D4BC5" w:rsidRDefault="00342CB8" w:rsidP="00342CB8">
                  <w:pPr>
                    <w:rPr>
                      <w:b/>
                      <w:sz w:val="28"/>
                      <w:szCs w:val="28"/>
                    </w:rPr>
                  </w:pPr>
                  <w:r w:rsidRPr="008D4BC5">
                    <w:rPr>
                      <w:b/>
                      <w:sz w:val="28"/>
                      <w:szCs w:val="28"/>
                    </w:rPr>
                    <w:t xml:space="preserve">Принято </w:t>
                  </w:r>
                </w:p>
                <w:p w:rsidR="00342CB8" w:rsidRPr="008D4BC5" w:rsidRDefault="00342CB8" w:rsidP="00342CB8">
                  <w:pPr>
                    <w:rPr>
                      <w:b/>
                      <w:sz w:val="28"/>
                      <w:szCs w:val="28"/>
                    </w:rPr>
                  </w:pPr>
                  <w:r w:rsidRPr="008D4BC5">
                    <w:rPr>
                      <w:b/>
                      <w:sz w:val="28"/>
                      <w:szCs w:val="28"/>
                    </w:rPr>
                    <w:t>на</w:t>
                  </w:r>
                  <w:r w:rsidRPr="008D4BC5">
                    <w:rPr>
                      <w:sz w:val="28"/>
                      <w:szCs w:val="28"/>
                    </w:rPr>
                    <w:t xml:space="preserve"> </w:t>
                  </w:r>
                  <w:r w:rsidRPr="008D4BC5">
                    <w:rPr>
                      <w:b/>
                      <w:sz w:val="28"/>
                      <w:szCs w:val="28"/>
                    </w:rPr>
                    <w:t>Педагогическом совете</w:t>
                  </w:r>
                </w:p>
                <w:p w:rsidR="00342CB8" w:rsidRPr="008D4BC5" w:rsidRDefault="00342CB8" w:rsidP="00342CB8">
                  <w:pPr>
                    <w:rPr>
                      <w:b/>
                      <w:sz w:val="28"/>
                      <w:szCs w:val="28"/>
                    </w:rPr>
                  </w:pPr>
                  <w:r w:rsidRPr="008D4BC5">
                    <w:rPr>
                      <w:b/>
                      <w:sz w:val="28"/>
                      <w:szCs w:val="28"/>
                    </w:rPr>
                    <w:t>МБОУ «Школа № 18»</w:t>
                  </w:r>
                </w:p>
                <w:p w:rsidR="00342CB8" w:rsidRPr="008D4BC5" w:rsidRDefault="00342CB8" w:rsidP="00342CB8">
                  <w:pPr>
                    <w:rPr>
                      <w:b/>
                      <w:sz w:val="28"/>
                      <w:szCs w:val="28"/>
                    </w:rPr>
                  </w:pPr>
                  <w:r w:rsidRPr="008D4BC5">
                    <w:rPr>
                      <w:b/>
                      <w:sz w:val="28"/>
                      <w:szCs w:val="28"/>
                    </w:rPr>
                    <w:t xml:space="preserve">Протокол </w:t>
                  </w:r>
                  <w:proofErr w:type="gramStart"/>
                  <w:r w:rsidRPr="008D4BC5">
                    <w:rPr>
                      <w:b/>
                      <w:sz w:val="28"/>
                      <w:szCs w:val="28"/>
                    </w:rPr>
                    <w:t>№  от</w:t>
                  </w:r>
                  <w:proofErr w:type="gramEnd"/>
                  <w:r w:rsidRPr="008D4BC5">
                    <w:rPr>
                      <w:b/>
                      <w:sz w:val="28"/>
                      <w:szCs w:val="28"/>
                    </w:rPr>
                    <w:t xml:space="preserve"> «»  2025 г.</w:t>
                  </w:r>
                </w:p>
                <w:p w:rsidR="00342CB8" w:rsidRPr="008D4BC5" w:rsidRDefault="00342CB8" w:rsidP="00342CB8">
                  <w:pPr>
                    <w:rPr>
                      <w:sz w:val="28"/>
                      <w:szCs w:val="28"/>
                    </w:rPr>
                  </w:pPr>
                  <w:r w:rsidRPr="008D4BC5">
                    <w:rPr>
                      <w:sz w:val="28"/>
                      <w:szCs w:val="28"/>
                    </w:rPr>
                    <w:t xml:space="preserve">                                       </w:t>
                  </w:r>
                </w:p>
              </w:tc>
              <w:tc>
                <w:tcPr>
                  <w:tcW w:w="4820" w:type="dxa"/>
                  <w:hideMark/>
                </w:tcPr>
                <w:p w:rsidR="00342CB8" w:rsidRPr="008D4BC5" w:rsidRDefault="00342CB8" w:rsidP="00342CB8">
                  <w:pPr>
                    <w:rPr>
                      <w:b/>
                      <w:sz w:val="28"/>
                      <w:szCs w:val="28"/>
                    </w:rPr>
                  </w:pPr>
                  <w:r w:rsidRPr="008D4BC5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  <w:p w:rsidR="00342CB8" w:rsidRPr="008D4BC5" w:rsidRDefault="00342CB8" w:rsidP="00342CB8">
                  <w:pPr>
                    <w:rPr>
                      <w:b/>
                      <w:sz w:val="28"/>
                      <w:szCs w:val="28"/>
                    </w:rPr>
                  </w:pPr>
                  <w:r w:rsidRPr="008D4BC5">
                    <w:rPr>
                      <w:b/>
                      <w:sz w:val="28"/>
                      <w:szCs w:val="28"/>
                    </w:rPr>
                    <w:t>Директор МБОУ «Школа № 18»</w:t>
                  </w:r>
                </w:p>
                <w:p w:rsidR="00342CB8" w:rsidRPr="008D4BC5" w:rsidRDefault="00342CB8" w:rsidP="00342CB8">
                  <w:pPr>
                    <w:rPr>
                      <w:b/>
                      <w:sz w:val="28"/>
                      <w:szCs w:val="28"/>
                    </w:rPr>
                  </w:pPr>
                  <w:r w:rsidRPr="008D4BC5">
                    <w:rPr>
                      <w:b/>
                      <w:sz w:val="28"/>
                      <w:szCs w:val="28"/>
                    </w:rPr>
                    <w:t>_______________Т.Ю. Стрижакова</w:t>
                  </w:r>
                </w:p>
                <w:p w:rsidR="00342CB8" w:rsidRPr="008D4BC5" w:rsidRDefault="00342CB8" w:rsidP="00342CB8">
                  <w:pPr>
                    <w:rPr>
                      <w:b/>
                      <w:sz w:val="28"/>
                      <w:szCs w:val="28"/>
                    </w:rPr>
                  </w:pPr>
                  <w:r w:rsidRPr="008D4BC5">
                    <w:rPr>
                      <w:b/>
                      <w:sz w:val="28"/>
                      <w:szCs w:val="28"/>
                    </w:rPr>
                    <w:t>Приказ № 198 от «15» июля 2025 г.</w:t>
                  </w:r>
                </w:p>
                <w:p w:rsidR="00342CB8" w:rsidRPr="008D4BC5" w:rsidRDefault="00342CB8" w:rsidP="00342CB8">
                  <w:pPr>
                    <w:rPr>
                      <w:sz w:val="28"/>
                      <w:szCs w:val="28"/>
                    </w:rPr>
                  </w:pPr>
                  <w:r w:rsidRPr="008D4BC5">
                    <w:rPr>
                      <w:b/>
                      <w:sz w:val="28"/>
                      <w:szCs w:val="28"/>
                    </w:rPr>
                    <w:t xml:space="preserve">                                    </w:t>
                  </w:r>
                </w:p>
              </w:tc>
            </w:tr>
          </w:tbl>
          <w:p w:rsidR="000172F2" w:rsidRPr="00342CB8" w:rsidRDefault="000172F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0172F2" w:rsidRPr="00342CB8" w:rsidRDefault="000172F2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0172F2" w:rsidRPr="00342CB8" w:rsidRDefault="000172F2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0172F2" w:rsidRPr="00342CB8" w:rsidRDefault="0066306B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342CB8">
        <w:rPr>
          <w:b/>
          <w:bCs/>
          <w:sz w:val="28"/>
          <w:szCs w:val="28"/>
        </w:rPr>
        <w:t xml:space="preserve">Правила внутреннего трудового распорядка </w:t>
      </w:r>
      <w:r w:rsidR="00342CB8">
        <w:rPr>
          <w:b/>
          <w:bCs/>
          <w:sz w:val="28"/>
          <w:szCs w:val="28"/>
        </w:rPr>
        <w:t>в</w:t>
      </w:r>
    </w:p>
    <w:p w:rsidR="000172F2" w:rsidRPr="00342CB8" w:rsidRDefault="0066306B">
      <w:pPr>
        <w:jc w:val="center"/>
        <w:rPr>
          <w:b/>
          <w:sz w:val="28"/>
          <w:szCs w:val="28"/>
        </w:rPr>
      </w:pPr>
      <w:r w:rsidRPr="00342CB8">
        <w:rPr>
          <w:b/>
          <w:sz w:val="28"/>
          <w:szCs w:val="28"/>
        </w:rPr>
        <w:t xml:space="preserve">муниципальном бюджетном </w:t>
      </w:r>
      <w:proofErr w:type="gramStart"/>
      <w:r w:rsidRPr="00342CB8">
        <w:rPr>
          <w:b/>
          <w:sz w:val="28"/>
          <w:szCs w:val="28"/>
        </w:rPr>
        <w:t>общеобразовательном  учреждении</w:t>
      </w:r>
      <w:proofErr w:type="gramEnd"/>
      <w:r w:rsidRPr="00342CB8">
        <w:rPr>
          <w:b/>
          <w:sz w:val="28"/>
          <w:szCs w:val="28"/>
        </w:rPr>
        <w:t xml:space="preserve"> города </w:t>
      </w:r>
      <w:proofErr w:type="spellStart"/>
      <w:r w:rsidRPr="00342CB8">
        <w:rPr>
          <w:b/>
          <w:sz w:val="28"/>
          <w:szCs w:val="28"/>
        </w:rPr>
        <w:t>Р</w:t>
      </w:r>
      <w:r w:rsidRPr="00342CB8">
        <w:rPr>
          <w:b/>
          <w:sz w:val="28"/>
          <w:szCs w:val="28"/>
        </w:rPr>
        <w:t>остова</w:t>
      </w:r>
      <w:proofErr w:type="spellEnd"/>
      <w:r w:rsidRPr="00342CB8">
        <w:rPr>
          <w:b/>
          <w:sz w:val="28"/>
          <w:szCs w:val="28"/>
        </w:rPr>
        <w:t xml:space="preserve">-на-Дону «Школа № 18 имени комиссара Ростовского стрелкового полка </w:t>
      </w:r>
      <w:r w:rsidRPr="00342CB8">
        <w:rPr>
          <w:b/>
          <w:sz w:val="28"/>
          <w:szCs w:val="28"/>
        </w:rPr>
        <w:t xml:space="preserve">Народного ополчения 56-армии </w:t>
      </w:r>
      <w:proofErr w:type="spellStart"/>
      <w:r w:rsidRPr="00342CB8">
        <w:rPr>
          <w:b/>
          <w:sz w:val="28"/>
          <w:szCs w:val="28"/>
        </w:rPr>
        <w:t>Штахановского</w:t>
      </w:r>
      <w:proofErr w:type="spellEnd"/>
      <w:r w:rsidRPr="00342CB8">
        <w:rPr>
          <w:b/>
          <w:sz w:val="28"/>
          <w:szCs w:val="28"/>
        </w:rPr>
        <w:t xml:space="preserve"> П.А.»</w:t>
      </w:r>
    </w:p>
    <w:p w:rsidR="000172F2" w:rsidRPr="00342CB8" w:rsidRDefault="000172F2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0172F2" w:rsidRPr="00342CB8" w:rsidRDefault="0066306B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342CB8">
        <w:rPr>
          <w:b/>
          <w:bCs/>
          <w:sz w:val="28"/>
          <w:szCs w:val="28"/>
        </w:rPr>
        <w:t>1. Общие положения</w:t>
      </w:r>
    </w:p>
    <w:p w:rsidR="000172F2" w:rsidRPr="00342CB8" w:rsidRDefault="0066306B">
      <w:pPr>
        <w:jc w:val="both"/>
        <w:rPr>
          <w:sz w:val="28"/>
          <w:szCs w:val="28"/>
        </w:rPr>
      </w:pPr>
      <w:r w:rsidRPr="00342CB8">
        <w:rPr>
          <w:sz w:val="28"/>
          <w:szCs w:val="28"/>
        </w:rPr>
        <w:t xml:space="preserve">1.1. Настоящие Правила внутреннего трудового распорядка (далее – Правила) регламентируют внутренний трудовой распорядок в муниципальном бюджетном общеобразовательном  учреждении города </w:t>
      </w:r>
      <w:proofErr w:type="spellStart"/>
      <w:r w:rsidRPr="00342CB8">
        <w:rPr>
          <w:sz w:val="28"/>
          <w:szCs w:val="28"/>
        </w:rPr>
        <w:t>Ростова</w:t>
      </w:r>
      <w:proofErr w:type="spellEnd"/>
      <w:r w:rsidRPr="00342CB8">
        <w:rPr>
          <w:sz w:val="28"/>
          <w:szCs w:val="28"/>
        </w:rPr>
        <w:t>-на-Дону «Школа № 18 имени комиссара Ростовского стрелкового пол</w:t>
      </w:r>
      <w:r w:rsidRPr="00342CB8">
        <w:rPr>
          <w:sz w:val="28"/>
          <w:szCs w:val="28"/>
        </w:rPr>
        <w:t xml:space="preserve">ка Народного ополчения 56-армии </w:t>
      </w:r>
      <w:proofErr w:type="spellStart"/>
      <w:r w:rsidRPr="00342CB8">
        <w:rPr>
          <w:sz w:val="28"/>
          <w:szCs w:val="28"/>
        </w:rPr>
        <w:t>Штахановского</w:t>
      </w:r>
      <w:proofErr w:type="spellEnd"/>
      <w:r w:rsidRPr="00342CB8">
        <w:rPr>
          <w:sz w:val="28"/>
          <w:szCs w:val="28"/>
        </w:rPr>
        <w:t xml:space="preserve"> П.А.» порядок приема и увольнения работников, основные обязанности работников и администрации Школы, режим рабочего времени, его использование, а также меры поощрения за успехи в работе и ответственность за нар</w:t>
      </w:r>
      <w:r w:rsidRPr="00342CB8">
        <w:rPr>
          <w:sz w:val="28"/>
          <w:szCs w:val="28"/>
        </w:rPr>
        <w:t xml:space="preserve">ушение трудовой дисциплины. 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 xml:space="preserve">1.2. Правила составлены в соответствии со ст.  190 Трудового кодекса Российской Федерации, </w:t>
      </w:r>
      <w:r w:rsidRPr="00342CB8">
        <w:rPr>
          <w:sz w:val="28"/>
          <w:szCs w:val="28"/>
        </w:rPr>
        <w:t xml:space="preserve">ч. 7 ст. 47 </w:t>
      </w:r>
      <w:r w:rsidRPr="00342CB8">
        <w:rPr>
          <w:sz w:val="28"/>
          <w:szCs w:val="28"/>
        </w:rPr>
        <w:t>Федерального закона от 29 декабря 2012 г. № 273-ФЗ «Об образовании в Российской Федерации», иными нормативно-правовыми актам</w:t>
      </w:r>
      <w:r w:rsidRPr="00342CB8">
        <w:rPr>
          <w:sz w:val="28"/>
          <w:szCs w:val="28"/>
        </w:rPr>
        <w:t>и, Уставом школы.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1.3. Правила имеют цель способствовать укреплению трудовой дисциплины, рациональному использованию рабочего времени и созданию условий для эффективной работы.</w:t>
      </w:r>
    </w:p>
    <w:p w:rsidR="000172F2" w:rsidRPr="00342CB8" w:rsidRDefault="000172F2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0172F2" w:rsidRPr="00342CB8" w:rsidRDefault="0066306B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342CB8">
        <w:rPr>
          <w:b/>
          <w:bCs/>
          <w:sz w:val="28"/>
          <w:szCs w:val="28"/>
        </w:rPr>
        <w:t>2. Основные права и обязанности работников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 xml:space="preserve">2.1 Работник школы имеет права и </w:t>
      </w:r>
      <w:r w:rsidRPr="00342CB8">
        <w:rPr>
          <w:sz w:val="28"/>
          <w:szCs w:val="28"/>
        </w:rPr>
        <w:t>обязанности, предусмотренные Федеральным законом от 29.12.2012 г. № 273-ФЗ «Об образовании в Российской Федерации», условиями трудового договора, а также все иные права и обязанности, предусмотренные Трудовым кодексом РФ.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2.2. Работник школы имеет право на</w:t>
      </w:r>
      <w:r w:rsidRPr="00342CB8">
        <w:rPr>
          <w:sz w:val="28"/>
          <w:szCs w:val="28"/>
        </w:rPr>
        <w:t>: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2.2.1. Предоставление ему работы, обусловленной трудовым договором;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2.2.2. Рабочее место, соответствующее условиям, предусмотренным государственными стандартами организации и безопасности труда и коллективным договором;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2.2.3. Своевременную и в полном об</w:t>
      </w:r>
      <w:r w:rsidRPr="00342CB8">
        <w:rPr>
          <w:sz w:val="28"/>
          <w:szCs w:val="28"/>
        </w:rPr>
        <w:t>ъеме выплату заработной платы;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2.2.4. Отдых установленной продолжительности;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lastRenderedPageBreak/>
        <w:t>2.2.5. Полную и достоверную информацию об условиях труда и требованиях охраны труда на рабочем месте;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 xml:space="preserve">2.2.6. Дополнительное профессиональное образование по профилю педагогической </w:t>
      </w:r>
      <w:r w:rsidRPr="00342CB8">
        <w:rPr>
          <w:sz w:val="28"/>
          <w:szCs w:val="28"/>
        </w:rPr>
        <w:t>деятельности не реже чем один раз в три года;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2.2.7. Объединение, включая право на создание профсоюзов;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2.2.8. Участие в управлении школой в формах, предусмотренных трудовым законодательством и Уставом общеобразовательного учреждения;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2.2.9. Защиту своих т</w:t>
      </w:r>
      <w:r w:rsidRPr="00342CB8">
        <w:rPr>
          <w:sz w:val="28"/>
          <w:szCs w:val="28"/>
        </w:rPr>
        <w:t>рудовых прав и законных интересов всеми не запрещенными законом способами;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2.2.10. Возмещение вреда, причиненного в связи с исполнением трудовых обязанностей;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2.2.11. Обязательное социальное страхование в порядке и случаях, предусмотренных законодательство</w:t>
      </w:r>
      <w:r w:rsidRPr="00342CB8">
        <w:rPr>
          <w:sz w:val="28"/>
          <w:szCs w:val="28"/>
        </w:rPr>
        <w:t>м;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2.2.12. Прохождение аттестации в целях установления квалификационной категории по профилю педагогической деятельности.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2.3. Работник школы обязан: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2.3.1. Добросовестно выполнять обязанности, предусмотренные в должностной инструкции, трудовом договоре, а</w:t>
      </w:r>
      <w:r w:rsidRPr="00342CB8">
        <w:rPr>
          <w:sz w:val="28"/>
          <w:szCs w:val="28"/>
        </w:rPr>
        <w:t xml:space="preserve"> также установленные трудовым законодательством, Федеральным законом «Об образовании в Российской Федерации», Уставом общеобразовательного учреждения, Правилами внутреннего трудового распорядка;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2.3.2. Соблюдать трудовую дисциплину, работать честно, своевр</w:t>
      </w:r>
      <w:r w:rsidRPr="00342CB8">
        <w:rPr>
          <w:sz w:val="28"/>
          <w:szCs w:val="28"/>
        </w:rPr>
        <w:t>еменно и точно исполнять распоряжения руководителя, использовать рабочее время для производительного труда;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2.3.3. Воздерживаться от действий, мешающих другим работникам выполнять их трудовые обязанности;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2.3.4. Принимать активные меры по устранению причин</w:t>
      </w:r>
      <w:r w:rsidRPr="00342CB8">
        <w:rPr>
          <w:sz w:val="28"/>
          <w:szCs w:val="28"/>
        </w:rPr>
        <w:t xml:space="preserve"> и условий, нарушающих нормальную деятельность школы;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2.3.5. Содержать свое учебное оборудование и пособия в исправном состоянии, поддерживать чистоту на рабочем месте;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2.3.6. Соблюдать установленный порядок хранения материальных ценностей и документов;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2.3.7. Эффективно использовать учебное оборудование, экономно и рационально расходовать электроэнергию, воду и другие материальные ресурсы;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2.3.8. Соблюдать требования техники безопасности и охраны труда, производственной санитарии, гигиены, противопожарно</w:t>
      </w:r>
      <w:r w:rsidRPr="00342CB8">
        <w:rPr>
          <w:sz w:val="28"/>
          <w:szCs w:val="28"/>
        </w:rPr>
        <w:t>й безопасности, предусмотренные соответствующими правилами и инструкциями, пользоваться необходимыми средствами индивидуальной защиты;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lastRenderedPageBreak/>
        <w:t>2.3.9. Быть всегда вежливым, внимательным к обучающимся, родителям обучающихся и членам коллектива, не унижать их честь и</w:t>
      </w:r>
      <w:r w:rsidRPr="00342CB8">
        <w:rPr>
          <w:sz w:val="28"/>
          <w:szCs w:val="28"/>
        </w:rPr>
        <w:t xml:space="preserve"> достоинство, знать и уважать права участников образовательного процесса, требовать исполнения обязанностей; соблюдать законные права и свободы обучающихся и воспитанников;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2.3.10. Систематически повышать свой теоретический и культурный уровень, профессион</w:t>
      </w:r>
      <w:r w:rsidRPr="00342CB8">
        <w:rPr>
          <w:sz w:val="28"/>
          <w:szCs w:val="28"/>
        </w:rPr>
        <w:t>альную квалификацию, быть примером достойного поведения на работе, в быту и в общественных местах;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2.3.11. Проходить аттестацию в целях подтверждения соответствия педагогических работников занимаемым ими должностям на основе оценки их профессиональной деят</w:t>
      </w:r>
      <w:r w:rsidRPr="00342CB8">
        <w:rPr>
          <w:sz w:val="28"/>
          <w:szCs w:val="28"/>
        </w:rPr>
        <w:t>ельности один раз в пять лет;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2.3.12. Проходить в установленные сроки периодические медицинские осмотры в соответствии с правилами проведения медицинских осмотров, своевременно делать необходимые прививки;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2.4. Педагогические работники школы несут ответств</w:t>
      </w:r>
      <w:r w:rsidRPr="00342CB8">
        <w:rPr>
          <w:sz w:val="28"/>
          <w:szCs w:val="28"/>
        </w:rPr>
        <w:t>енность за жизнь и здоровье обучающихся. Они обязаны во время образовательного процесса, при проведении внеклассных и внешкольных мероприятий, организуемых школой, принимать все разумные меры для предотвращения травматизма и несчастных случаев с обучающими</w:t>
      </w:r>
      <w:r w:rsidRPr="00342CB8">
        <w:rPr>
          <w:sz w:val="28"/>
          <w:szCs w:val="28"/>
        </w:rPr>
        <w:t>ся и другими работниками школы; при травмах и несчастных случаях – оказывать посильную помощь пострадавшим; о всех травмах и несчастных случаях незамедлительно сообщать администрации школы.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2.5. Круг конкретных трудовых обязанностей педагогических работник</w:t>
      </w:r>
      <w:r w:rsidRPr="00342CB8">
        <w:rPr>
          <w:sz w:val="28"/>
          <w:szCs w:val="28"/>
        </w:rPr>
        <w:t>ов, вспомогательного и обслуживающего персонала школы определяется их должностными инструкциями, соответствующими локальными актами и иными правовыми актами.</w:t>
      </w:r>
    </w:p>
    <w:p w:rsidR="000172F2" w:rsidRPr="00342CB8" w:rsidRDefault="000172F2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0172F2" w:rsidRPr="00342CB8" w:rsidRDefault="0066306B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342CB8">
        <w:rPr>
          <w:b/>
          <w:bCs/>
          <w:sz w:val="28"/>
          <w:szCs w:val="28"/>
        </w:rPr>
        <w:t>3. Основные права и обязанности администрации Школы</w:t>
      </w:r>
    </w:p>
    <w:p w:rsid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3.1. Администрация школы в лице директора и/и</w:t>
      </w:r>
      <w:r w:rsidRPr="00342CB8">
        <w:rPr>
          <w:sz w:val="28"/>
          <w:szCs w:val="28"/>
        </w:rPr>
        <w:t>ли уполномоченных им должностных лиц имеет право: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3.1.1. Заключать, изменять и расторгать трудовые договоры с работниками в порядке и на условиях, установленных Трудовым кодексом РФ и иными федеральными законами;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3.1.2. Поощрять работников за добросовестны</w:t>
      </w:r>
      <w:r w:rsidRPr="00342CB8">
        <w:rPr>
          <w:sz w:val="28"/>
          <w:szCs w:val="28"/>
        </w:rPr>
        <w:t>й эффективный труд;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3.1.3. Требовать от работников исполнения ими трудовых обязанностей и бережного отношения к имуществу школы, соблюдения настоящих Правил внутреннего трудового распорядка, иных локальных нормативных актов школы;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lastRenderedPageBreak/>
        <w:t>3.1.4. Привлекать работни</w:t>
      </w:r>
      <w:r w:rsidRPr="00342CB8">
        <w:rPr>
          <w:sz w:val="28"/>
          <w:szCs w:val="28"/>
        </w:rPr>
        <w:t>ков к дисциплинарной и материальной ответственности в порядке, установленном трудовым законодательством;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3.1.5. Принимать локальные нормативные акты и индивидуальные акты школы в порядке, установленном Федеральным законом «Об образовании в Российской Федер</w:t>
      </w:r>
      <w:r w:rsidRPr="00342CB8">
        <w:rPr>
          <w:sz w:val="28"/>
          <w:szCs w:val="28"/>
        </w:rPr>
        <w:t>ации», Уставом общеобразовательного учреждения.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3.2. Администрация школы обязана: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3.2.1. Соблюдать условия трудового договора, локальные нормативные акты, условия коллективного договора и права работников;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3.2.2. Предоставлять работникам работу в соответст</w:t>
      </w:r>
      <w:r w:rsidRPr="00342CB8">
        <w:rPr>
          <w:sz w:val="28"/>
          <w:szCs w:val="28"/>
        </w:rPr>
        <w:t>вии с трудовым договором;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3.2.3. Обеспечивать безопасность труда и условия, отвечающие требованиям охраны и гигиены труда;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3.2.4. Контролировать соблюдение работниками школы обязанностей, возложенных на них Уставом общеобразовательного учреждения, настоящи</w:t>
      </w:r>
      <w:r w:rsidRPr="00342CB8">
        <w:rPr>
          <w:sz w:val="28"/>
          <w:szCs w:val="28"/>
        </w:rPr>
        <w:t>ми Правилами, должностными инструкциями, вести учет рабочего времени;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3.2.5. Своевременно и в полном размере оплачивать труд работников;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3.2.6. Организовать условия труда работников школы в соответствии с их специальностью и квалификацией, закрепить за каж</w:t>
      </w:r>
      <w:r w:rsidRPr="00342CB8">
        <w:rPr>
          <w:sz w:val="28"/>
          <w:szCs w:val="28"/>
        </w:rPr>
        <w:t>дым из них определенное место работы, обеспечить исправное состояние оборудования и безопасные условия труда;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 xml:space="preserve">3.2.7. Осуществлять организаторскую работу, направленную на укрепление дисциплины, устранение потерь рабочего времени, рациональное использование </w:t>
      </w:r>
      <w:r w:rsidRPr="00342CB8">
        <w:rPr>
          <w:sz w:val="28"/>
          <w:szCs w:val="28"/>
        </w:rPr>
        <w:t>трудовых ресурсов, формирование стабильных трудовых коллективов, создание благоприятных условий работы школы; своевременно принимать меры воздействия к нарушителям трудовой дисциплины, учитывая при этом мнение трудового коллектива;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 xml:space="preserve">3.2.8. Совершенствовать </w:t>
      </w:r>
      <w:r w:rsidRPr="00342CB8">
        <w:rPr>
          <w:sz w:val="28"/>
          <w:szCs w:val="28"/>
        </w:rPr>
        <w:t>учебно-воспитательный процесс, создавать условия для внедрения научной организации труда, осуществлять мероприятия по повышению качества работы, культуры труда; организовывать изучение, распространение и внедрение передового опыта работников данного и друг</w:t>
      </w:r>
      <w:r w:rsidRPr="00342CB8">
        <w:rPr>
          <w:sz w:val="28"/>
          <w:szCs w:val="28"/>
        </w:rPr>
        <w:t>их трудовых коллективов школ;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 xml:space="preserve">3.2.9. Обеспечивать систематическое повышение работниками школы теоретического уровня и деловой квалификации; проводить в установленные сроки аттестацию педагогических работников, создавать условия для совмещения работы с </w:t>
      </w:r>
      <w:r w:rsidRPr="00342CB8">
        <w:rPr>
          <w:sz w:val="28"/>
          <w:szCs w:val="28"/>
        </w:rPr>
        <w:t>обучением в образовательных учреждениях;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3.2.10. Принимать меры к своевременному обеспечению общеобразовательного учреждения необходимым оборудованием, учебными пособиями, хозяйственным инвентарем;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lastRenderedPageBreak/>
        <w:t xml:space="preserve">3.2.11. Создавать условия, обеспечивающие охрану жизни и </w:t>
      </w:r>
      <w:r w:rsidRPr="00342CB8">
        <w:rPr>
          <w:sz w:val="28"/>
          <w:szCs w:val="28"/>
        </w:rPr>
        <w:t>здоровья обучающихся и работников школы, контролировать знание и соблюдение обучающимися и работниками всех требований инструкций и правил по технике безопасности, производственной санитарии и гигиене, пожарной безопасности;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 xml:space="preserve">3.2.12. Организовывать горячее </w:t>
      </w:r>
      <w:r w:rsidRPr="00342CB8">
        <w:rPr>
          <w:sz w:val="28"/>
          <w:szCs w:val="28"/>
        </w:rPr>
        <w:t>питание обучающихся и сотрудников школы;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3.2.13. Создавать трудовому коллективу необходимые условия для выполнения им своих полномочий. Способствовать созданию в трудовом коллективе деловой, творческой обстановки, поддерживать инициативу и активность работ</w:t>
      </w:r>
      <w:r w:rsidRPr="00342CB8">
        <w:rPr>
          <w:sz w:val="28"/>
          <w:szCs w:val="28"/>
        </w:rPr>
        <w:t>ников, обеспечивать их участие в управлении школой, своевременно рассматривать заявления работников и сообщать им о принятых мерах;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3.2.14. Принимать все необходимые меры по обеспечению безопасности для жизни и здоровья обучающихся во время образовательног</w:t>
      </w:r>
      <w:r w:rsidRPr="00342CB8">
        <w:rPr>
          <w:sz w:val="28"/>
          <w:szCs w:val="28"/>
        </w:rPr>
        <w:t>о процесса и участия в мероприятиях, организуемых школой, о случаях травматизма и происшествиях незамедлительно сообщать в ____________________________________ (</w:t>
      </w:r>
      <w:r w:rsidRPr="00342CB8">
        <w:rPr>
          <w:i/>
          <w:sz w:val="28"/>
          <w:szCs w:val="28"/>
        </w:rPr>
        <w:t>наименование полномочного органа власти</w:t>
      </w:r>
      <w:r w:rsidRPr="00342CB8">
        <w:rPr>
          <w:sz w:val="28"/>
          <w:szCs w:val="28"/>
        </w:rPr>
        <w:t>).</w:t>
      </w:r>
    </w:p>
    <w:p w:rsidR="000172F2" w:rsidRPr="00342CB8" w:rsidRDefault="000172F2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0172F2" w:rsidRPr="00342CB8" w:rsidRDefault="0066306B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342CB8">
        <w:rPr>
          <w:b/>
          <w:bCs/>
          <w:sz w:val="28"/>
          <w:szCs w:val="28"/>
        </w:rPr>
        <w:t>4. Рабочее время и его использование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4.1. Рабочее вр</w:t>
      </w:r>
      <w:r w:rsidRPr="00342CB8">
        <w:rPr>
          <w:sz w:val="28"/>
          <w:szCs w:val="28"/>
        </w:rPr>
        <w:t>емя педагогических работников определяется учебным расписанием и обязанностями, возлагаемыми на них Уставом общеобразовательного учреждения, настоящими Правилами, Должностной инструкцией, планами учебно-воспитательной работы школы. В рабочее время педагоги</w:t>
      </w:r>
      <w:r w:rsidRPr="00342CB8">
        <w:rPr>
          <w:sz w:val="28"/>
          <w:szCs w:val="28"/>
        </w:rPr>
        <w:t>ческих работников, в зависимости от занимаемой должности, включается: учебная, воспитательная работа, индивидуальная работа с обучающимися, методическая, подготовительная, организационная, диагностическая, работа по ведению мониторинга, работа, предусмотре</w:t>
      </w:r>
      <w:r w:rsidRPr="00342CB8">
        <w:rPr>
          <w:sz w:val="28"/>
          <w:szCs w:val="28"/>
        </w:rPr>
        <w:t>нная планами воспитательных, физкультурно-оздоровительных, спортивных, творческих и иных мероприятий, проводимых с обучающимися, а также другая педагогическая работа, предусмотренная должностными обязанностями. Администрация школы обязана организовать учет</w:t>
      </w:r>
      <w:r w:rsidRPr="00342CB8">
        <w:rPr>
          <w:sz w:val="28"/>
          <w:szCs w:val="28"/>
        </w:rPr>
        <w:t xml:space="preserve"> явки на работу и ухода с работы.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 xml:space="preserve">4.3. Продолжительность рабочего времени (норма часов педагогической работы за ставку заработной платы) для педагогических работников устанавливается исходя из сокращенной продолжительности рабочего времени определяемого в </w:t>
      </w:r>
      <w:r w:rsidRPr="00342CB8">
        <w:rPr>
          <w:sz w:val="28"/>
          <w:szCs w:val="28"/>
        </w:rPr>
        <w:t xml:space="preserve">соответствии с приказом Минобрнауки России от 22.12.2014 N 1601 "О продолжительности рабочего времени (нормах часов педагогической </w:t>
      </w:r>
      <w:r w:rsidRPr="00342CB8">
        <w:rPr>
          <w:sz w:val="28"/>
          <w:szCs w:val="28"/>
        </w:rPr>
        <w:lastRenderedPageBreak/>
        <w:t>работы за ставку заработной платы) педагогических работников и о порядке определения учебной нагрузки педагогических работник</w:t>
      </w:r>
      <w:r w:rsidRPr="00342CB8">
        <w:rPr>
          <w:sz w:val="28"/>
          <w:szCs w:val="28"/>
        </w:rPr>
        <w:t>ов, оговариваемой в трудовом договоре". Часы, свободные от уроков, дежурств, участия во внеурочных мероприятиях, предусмотренных планами школы, заседаний педагогического совета, совещаний, родительских собраний, индивидуальных консультаций учитель вправе и</w:t>
      </w:r>
      <w:r w:rsidRPr="00342CB8">
        <w:rPr>
          <w:sz w:val="28"/>
          <w:szCs w:val="28"/>
        </w:rPr>
        <w:t>спользовать по своему усмотрению.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4.3. Заработная плата педагогическому работнику устанавливается исходя из затрат рабочего времени в астрономических часах. В рабочее время при этом включаются продолжительность урока и перемены.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4.4. Рабочий день учителя н</w:t>
      </w:r>
      <w:r w:rsidRPr="00342CB8">
        <w:rPr>
          <w:sz w:val="28"/>
          <w:szCs w:val="28"/>
        </w:rPr>
        <w:t>ачинается за 15 мин до начала уроков. Урок начинается со звонком о начале, прекращается со звонком, извещающим о его окончании. После начала урока и до его окончания учитель и учащиеся должны находиться в учебном помещении. Учитель не имеет права оставлять</w:t>
      </w:r>
      <w:r w:rsidRPr="00342CB8">
        <w:rPr>
          <w:sz w:val="28"/>
          <w:szCs w:val="28"/>
        </w:rPr>
        <w:t xml:space="preserve"> обучающихся без надзора в период учебных занятий, а в случаях, установленных приказом директора школы, и в перерывах между занятиями.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 xml:space="preserve">4.5. В случаях опоздания обучающихся на занятия учитель обязан поставить в известность классного руководителя, дежурного </w:t>
      </w:r>
      <w:r w:rsidRPr="00342CB8">
        <w:rPr>
          <w:sz w:val="28"/>
          <w:szCs w:val="28"/>
        </w:rPr>
        <w:t>администратора, заместителя директора. Учитель не может не допускать опоздавших учащихся на занятия.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4.6. По окончании рабочего времени кабинеты закрываются на ключ. Открывают и закрывают кабинеты учителя.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4.7. Предварительная учебная нагрузка на новый уче</w:t>
      </w:r>
      <w:r w:rsidRPr="00342CB8">
        <w:rPr>
          <w:sz w:val="28"/>
          <w:szCs w:val="28"/>
        </w:rPr>
        <w:t>бный год устанавливается до ухода педагога в летний отпуск по письменному соглашению между директором школы и педагогическим работником. При определении объема учебной нагрузки должна обеспечиваться преемственность классов. Установленный на начало учебного</w:t>
      </w:r>
      <w:r w:rsidRPr="00342CB8">
        <w:rPr>
          <w:sz w:val="28"/>
          <w:szCs w:val="28"/>
        </w:rPr>
        <w:t xml:space="preserve"> года объем учебной нагрузки не может быть уменьшен в течение учебного года за исключением случаев сокращения количества классов, групп.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 xml:space="preserve">4.8. Продолжительность рабочего дня обслуживающего персонала и рабочих определяется графиком сменности, составляемым с </w:t>
      </w:r>
      <w:r w:rsidRPr="00342CB8">
        <w:rPr>
          <w:sz w:val="28"/>
          <w:szCs w:val="28"/>
        </w:rPr>
        <w:t>соблюдением установленной продолжительности рабочего времени за неделю. График утверждается директором школы. График сменности объявляется работникам под расписку и вывешивается на видном месте, не позднее, чем за один месяц до введения его в действие.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4.9</w:t>
      </w:r>
      <w:r w:rsidRPr="00342CB8">
        <w:rPr>
          <w:sz w:val="28"/>
          <w:szCs w:val="28"/>
        </w:rPr>
        <w:t>. Привлечение отдельных работников школы к дежурству и к некоторым видам работ в выходные и праздничные дни допускается в исключительных случаях, предусмотренных законодательством по письменному приказу администрации. Оплата работы или дни отдыха в выходны</w:t>
      </w:r>
      <w:r w:rsidRPr="00342CB8">
        <w:rPr>
          <w:sz w:val="28"/>
          <w:szCs w:val="28"/>
        </w:rPr>
        <w:t xml:space="preserve">е и </w:t>
      </w:r>
      <w:r w:rsidRPr="00342CB8">
        <w:rPr>
          <w:sz w:val="28"/>
          <w:szCs w:val="28"/>
        </w:rPr>
        <w:lastRenderedPageBreak/>
        <w:t>праздничные дни предоставляются в порядке, предусмотренном ТК РФ. Дни отдыха педагогическим работникам предоставляются с их согласия в каникулярное время, не совпадающее с очередным отпуском. Не привлекаются к сверхурочным работам в выходные дни и напр</w:t>
      </w:r>
      <w:r w:rsidRPr="00342CB8">
        <w:rPr>
          <w:sz w:val="28"/>
          <w:szCs w:val="28"/>
        </w:rPr>
        <w:t>авлению в длительные походы, экскурсии, командировки в другую местность беременные женщины и работники, имеющие детей в возрасте до трех лет.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4.10. В целях обеспечения порядка и дисциплины в школе установлено дежурство учителей до уроков и во время перемен</w:t>
      </w:r>
      <w:r w:rsidRPr="00342CB8">
        <w:rPr>
          <w:sz w:val="28"/>
          <w:szCs w:val="28"/>
        </w:rPr>
        <w:t>. Дежурный учитель обязан приходить за 30 минут до начала уроков. График дежурств составляется на определенный учебный период и утверждается директором школы. График вывешивается в учительской.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4.11. Время каникул, не совпадающее с очередным отпуском, явля</w:t>
      </w:r>
      <w:r w:rsidRPr="00342CB8">
        <w:rPr>
          <w:sz w:val="28"/>
          <w:szCs w:val="28"/>
        </w:rPr>
        <w:t>ется рабочим временем педагогических работников. В эти периоды они выполняют педагогическую, методическую и организационную работу в соответствии с трудовым договором и должностной инструкцией в пределах времени, не превышающего их учебной нагрузки до нача</w:t>
      </w:r>
      <w:r w:rsidRPr="00342CB8">
        <w:rPr>
          <w:sz w:val="28"/>
          <w:szCs w:val="28"/>
        </w:rPr>
        <w:t>ла каникул и работе по плану школы. По соглашению администрации школы и педагога в период каникул он может выполнять и другую работу. В каникулярное время учебно-вспомогательный и обслуживающий персонал школы привлекается к выполнению хозяйственных и ремон</w:t>
      </w:r>
      <w:r w:rsidRPr="00342CB8">
        <w:rPr>
          <w:sz w:val="28"/>
          <w:szCs w:val="28"/>
        </w:rPr>
        <w:t>тных работ, дежурству по школе и другим работам, соответствующим заключенным с ним трудовым договорам и должностной инструкции. По соглашению с администрацией школы в период каникул работник может выполнять иную работу. Порядок и графики работы в период ка</w:t>
      </w:r>
      <w:r w:rsidRPr="00342CB8">
        <w:rPr>
          <w:sz w:val="28"/>
          <w:szCs w:val="28"/>
        </w:rPr>
        <w:t>никул устанавливаются приказом директора школы не позднее чем за две недели до начала каникул.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4.12. Заседания школьных методических объединений учителей проводятся по плану. Общие родительские собрания созываются не реже __________ раз в год, классные – н</w:t>
      </w:r>
      <w:r w:rsidRPr="00342CB8">
        <w:rPr>
          <w:sz w:val="28"/>
          <w:szCs w:val="28"/>
        </w:rPr>
        <w:t>е реже _______ раз в год.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4.13. Педагогическим и другим работникам школы запрещается: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изменять по своему усмотрению расписание уроков;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отменять, удлинять или сокращать продолжительность уроков и перерывов между ними;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удалять обучающихся с уроков;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оставлять</w:t>
      </w:r>
      <w:r w:rsidRPr="00342CB8">
        <w:rPr>
          <w:sz w:val="28"/>
          <w:szCs w:val="28"/>
        </w:rPr>
        <w:t xml:space="preserve"> обучающихся в кабинетах одних, без учителя.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4.14. Администрации школы запрещается: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привлекать обучающихся без их согласия и согласия их родителей (законных представителей) к любым видам работ, не предусмотренным образовательной программой и не связанным с</w:t>
      </w:r>
      <w:r w:rsidRPr="00342CB8">
        <w:rPr>
          <w:sz w:val="28"/>
          <w:szCs w:val="28"/>
        </w:rPr>
        <w:t xml:space="preserve"> обучением и воспитанием. При </w:t>
      </w:r>
      <w:r w:rsidRPr="00342CB8">
        <w:rPr>
          <w:sz w:val="28"/>
          <w:szCs w:val="28"/>
        </w:rPr>
        <w:lastRenderedPageBreak/>
        <w:t>этом разрешается освобождать обучающихся по их просьбе и заявлению их родителей от учебных занятий для выполнения общественных поручений, участия в спортивных соревнованиях, смотрах, конкурсах, олимпиадах и других мероприятиях</w:t>
      </w:r>
      <w:r w:rsidRPr="00342CB8">
        <w:rPr>
          <w:sz w:val="28"/>
          <w:szCs w:val="28"/>
        </w:rPr>
        <w:t xml:space="preserve"> при условии обеспечения контроля, надзора и иных разумных мер безопасности с учетом возраста и индивидуальных особенностей;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отвлекать педагогических работников в учебное время от их непосредственной работы, вызывать их для выполнения общественных обязанно</w:t>
      </w:r>
      <w:r w:rsidRPr="00342CB8">
        <w:rPr>
          <w:sz w:val="28"/>
          <w:szCs w:val="28"/>
        </w:rPr>
        <w:t>стей о проведения разного рода мероприятий;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созывать в рабочее время собрания, заседания и всякого рода совещания по общественным делам.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4.15. Родители (законные представители) обучающихся могут присутствовать во время урока в классе только с разрешения ди</w:t>
      </w:r>
      <w:r w:rsidRPr="00342CB8">
        <w:rPr>
          <w:sz w:val="28"/>
          <w:szCs w:val="28"/>
        </w:rPr>
        <w:t>ректора школы или его заместителя. Вход в класс после начала урока занятия разрешается только директору школы и его заместителям в целях контроля. Не разрешается делать педагогическим работникам замечания по поводу их работы во время проведения урока (заня</w:t>
      </w:r>
      <w:r w:rsidRPr="00342CB8">
        <w:rPr>
          <w:sz w:val="28"/>
          <w:szCs w:val="28"/>
        </w:rPr>
        <w:t>тия), а также в присутствии обучающихся, работников школы и родителей (законных представителей) обучающихся.</w:t>
      </w:r>
    </w:p>
    <w:p w:rsidR="000172F2" w:rsidRPr="00342CB8" w:rsidRDefault="000172F2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0172F2" w:rsidRPr="00342CB8" w:rsidRDefault="0066306B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342CB8">
        <w:rPr>
          <w:b/>
          <w:bCs/>
          <w:sz w:val="28"/>
          <w:szCs w:val="28"/>
        </w:rPr>
        <w:t>5. Время отдыха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5.1. Очередность предоставления ежегодных оплачиваемых отпусков определяется графиком отпусков, который составляется администра</w:t>
      </w:r>
      <w:r w:rsidRPr="00342CB8">
        <w:rPr>
          <w:sz w:val="28"/>
          <w:szCs w:val="28"/>
        </w:rPr>
        <w:t>цией школы с учетом обеспечения нормальной работы школы и благоприятных условий для отдыха работников.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5.2. Отпуска педагогическим работникам школы, как правило, предоставляются в период летних каникул. График отпусков утверждается с учетом мнения выборног</w:t>
      </w:r>
      <w:r w:rsidRPr="00342CB8">
        <w:rPr>
          <w:sz w:val="28"/>
          <w:szCs w:val="28"/>
        </w:rPr>
        <w:t>о профсоюзного органа не позднее, чем за две недели до наступления календарного года и доводится до сведения работников. Оплачиваемый отпуск в учебный период может быть предоставлен работнику в связи с санаторно-курортным лечением, по семейным обстоятельст</w:t>
      </w:r>
      <w:r w:rsidRPr="00342CB8">
        <w:rPr>
          <w:sz w:val="28"/>
          <w:szCs w:val="28"/>
        </w:rPr>
        <w:t>вам, если имеется возможность его замещения.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5.3. Неоплачиваемые отпуска предоставляются в течение учебного года по соглашению работника с администрацией. Их общий срок, как правило, не должен превышать длительности рабочего отпуска. Краткосрочные неоплачи</w:t>
      </w:r>
      <w:r w:rsidRPr="00342CB8">
        <w:rPr>
          <w:sz w:val="28"/>
          <w:szCs w:val="28"/>
        </w:rPr>
        <w:t xml:space="preserve">ваемые отпуска администрация обязана предоставить в связи с регистрацией брака работника, рождением ребенка и в случае смерти близких родственников продолжительностью до 5 календарных дней, а также </w:t>
      </w:r>
      <w:proofErr w:type="gramStart"/>
      <w:r w:rsidRPr="00342CB8">
        <w:rPr>
          <w:sz w:val="28"/>
          <w:szCs w:val="28"/>
        </w:rPr>
        <w:t>в других случаях</w:t>
      </w:r>
      <w:proofErr w:type="gramEnd"/>
      <w:r w:rsidRPr="00342CB8">
        <w:rPr>
          <w:sz w:val="28"/>
          <w:szCs w:val="28"/>
        </w:rPr>
        <w:t xml:space="preserve"> предусмотренных Трудовым кодексом РФ.</w:t>
      </w:r>
    </w:p>
    <w:p w:rsidR="000172F2" w:rsidRPr="00342CB8" w:rsidRDefault="000172F2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0172F2" w:rsidRPr="00342CB8" w:rsidRDefault="0066306B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342CB8">
        <w:rPr>
          <w:b/>
          <w:bCs/>
          <w:sz w:val="28"/>
          <w:szCs w:val="28"/>
        </w:rPr>
        <w:lastRenderedPageBreak/>
        <w:t>6.</w:t>
      </w:r>
      <w:r w:rsidRPr="00342CB8">
        <w:rPr>
          <w:b/>
          <w:bCs/>
          <w:sz w:val="28"/>
          <w:szCs w:val="28"/>
        </w:rPr>
        <w:t xml:space="preserve"> Поощрения за успехи в работе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6.1. За образцовое выполнение трудовых обязанностей, успехи в обучении и воспитании детей, продолжительную и безупречную работу, инновации в труде, эффективную работу и за другие достижения в работе применяются следующие поощр</w:t>
      </w:r>
      <w:r w:rsidRPr="00342CB8">
        <w:rPr>
          <w:sz w:val="28"/>
          <w:szCs w:val="28"/>
        </w:rPr>
        <w:t>ения: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объявление благодарности;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выдача премии;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награждение ценным подарком;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награждение почетной грамотой.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6.2. Поощрения применяются администрацией школы. Профсоюзный орган вправе выступить с инициативой поощрения работника, которая подлежит обязательному</w:t>
      </w:r>
      <w:r w:rsidRPr="00342CB8">
        <w:rPr>
          <w:sz w:val="28"/>
          <w:szCs w:val="28"/>
        </w:rPr>
        <w:t xml:space="preserve"> рассмотрению администрацией.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6.3. За особые трудовые заслуги работники школы представляются в вышестоящие органы к награждению орденами, медалями, к присвоению почетных званий, а также к награждению именными медалями, знаками отличия и грамотами, установл</w:t>
      </w:r>
      <w:r w:rsidRPr="00342CB8">
        <w:rPr>
          <w:sz w:val="28"/>
          <w:szCs w:val="28"/>
        </w:rPr>
        <w:t>енными для работников образования законодательством Российской Федерации.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6.4. При применении мер поощрения сочетается материальное и моральное стимулирование труда. Поощрения объявляются в приказе (распоряжении), доводятся до сведения всего коллектива шко</w:t>
      </w:r>
      <w:r w:rsidRPr="00342CB8">
        <w:rPr>
          <w:sz w:val="28"/>
          <w:szCs w:val="28"/>
        </w:rPr>
        <w:t>лы и заносятся в трудовую книжку работника.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6.5. При применении мер общественного, морального и материального поощрения при представлении работников к государственным наградам и почетным званиям учитывается мнение выборного профсоюзного органа.</w:t>
      </w:r>
    </w:p>
    <w:p w:rsidR="000172F2" w:rsidRPr="00342CB8" w:rsidRDefault="000172F2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0172F2" w:rsidRPr="00342CB8" w:rsidRDefault="0066306B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342CB8">
        <w:rPr>
          <w:b/>
          <w:bCs/>
          <w:sz w:val="28"/>
          <w:szCs w:val="28"/>
        </w:rPr>
        <w:t>7. О</w:t>
      </w:r>
      <w:bookmarkStart w:id="0" w:name="_GoBack"/>
      <w:bookmarkEnd w:id="0"/>
      <w:r w:rsidRPr="00342CB8">
        <w:rPr>
          <w:b/>
          <w:bCs/>
          <w:sz w:val="28"/>
          <w:szCs w:val="28"/>
        </w:rPr>
        <w:t>тветст</w:t>
      </w:r>
      <w:r w:rsidRPr="00342CB8">
        <w:rPr>
          <w:b/>
          <w:bCs/>
          <w:sz w:val="28"/>
          <w:szCs w:val="28"/>
        </w:rPr>
        <w:t>венность за нарушение трудовой дисциплины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7.1. Нарушение трудовой дисциплины, то есть неисполнение или ненадлежащее исполнение по вине работника обязанностей, возложенных на него трудовым договором, Уставом общеобразовательного учреждения, настоящими Прави</w:t>
      </w:r>
      <w:r w:rsidRPr="00342CB8">
        <w:rPr>
          <w:sz w:val="28"/>
          <w:szCs w:val="28"/>
        </w:rPr>
        <w:t>лами, Типовым положением об общеобразовательном учреждении, должностными инструкциями, коллективным договором влечет за собой применение мер дисциплинарного или общественного воздействия, а также применение иных мер, предусмотренных действующим законодател</w:t>
      </w:r>
      <w:r w:rsidRPr="00342CB8">
        <w:rPr>
          <w:sz w:val="28"/>
          <w:szCs w:val="28"/>
        </w:rPr>
        <w:t>ьством.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7.2. За нарушение трудовой дисциплины администрация школы налагает следующие дисциплинарные взыскания: замечание, выговор, увольнение по соответствующим основаниям.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lastRenderedPageBreak/>
        <w:t xml:space="preserve">7.3. Дисциплинарное взыскание налагается только директором школы. Администрация </w:t>
      </w:r>
      <w:r w:rsidRPr="00342CB8">
        <w:rPr>
          <w:sz w:val="28"/>
          <w:szCs w:val="28"/>
        </w:rPr>
        <w:t>школы имеет право вместо наложения дисциплинарного взыскания передать вопрос о нарушении трудовой дисциплины на рассмотрение трудового коллектива.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7.4. До наложения взыскания от нарушителя трудовой дисциплины должны быть затребованы объяснения в письменной</w:t>
      </w:r>
      <w:r w:rsidRPr="00342CB8">
        <w:rPr>
          <w:sz w:val="28"/>
          <w:szCs w:val="28"/>
        </w:rPr>
        <w:t xml:space="preserve"> форме. Отказ работника дать объяснения не является основанием для не наложения дисциплинарного взыскания. В этом случае составляется акт об отказе работника дать письменное объяснение. Дисциплинарные взыскания налагаются администрацией непосредственно пос</w:t>
      </w:r>
      <w:r w:rsidRPr="00342CB8">
        <w:rPr>
          <w:sz w:val="28"/>
          <w:szCs w:val="28"/>
        </w:rPr>
        <w:t>ле обнаружения проступка, не считая времени болезни или пребывания в отпуске.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7.5. Дисциплинарное расследование нарушений педагогическим работником школы норм профессионального поведения и Устава может быть проведено только по поступившей на него жалобе, п</w:t>
      </w:r>
      <w:r w:rsidRPr="00342CB8">
        <w:rPr>
          <w:sz w:val="28"/>
          <w:szCs w:val="28"/>
        </w:rPr>
        <w:t>оданной в письменной форме. Копия жалобы должна быть передана данному педагогическому работнику.</w:t>
      </w:r>
    </w:p>
    <w:p w:rsidR="000172F2" w:rsidRPr="00342CB8" w:rsidRDefault="0066306B">
      <w:pPr>
        <w:spacing w:line="276" w:lineRule="auto"/>
        <w:ind w:firstLine="709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7.6. Если в течение года со дня наложения дисциплинарного взыскания на работника не налагалось новое дисциплинарное взыскание, то он считается не подвергавшимс</w:t>
      </w:r>
      <w:r w:rsidRPr="00342CB8">
        <w:rPr>
          <w:sz w:val="28"/>
          <w:szCs w:val="28"/>
        </w:rPr>
        <w:t xml:space="preserve">я дисциплинарному взысканию. Администрация школы по своей инициативе или просьбе самого работника имеет право снять взыскание до истечения года со дня его применения. В течение срока действия дисциплинарного взыскания меры поощрения, указанные в настоящих </w:t>
      </w:r>
      <w:r w:rsidRPr="00342CB8">
        <w:rPr>
          <w:sz w:val="28"/>
          <w:szCs w:val="28"/>
        </w:rPr>
        <w:t xml:space="preserve">правилах </w:t>
      </w:r>
      <w:proofErr w:type="gramStart"/>
      <w:r w:rsidRPr="00342CB8">
        <w:rPr>
          <w:sz w:val="28"/>
          <w:szCs w:val="28"/>
        </w:rPr>
        <w:t>к работнику</w:t>
      </w:r>
      <w:proofErr w:type="gramEnd"/>
      <w:r w:rsidRPr="00342CB8">
        <w:rPr>
          <w:sz w:val="28"/>
          <w:szCs w:val="28"/>
        </w:rPr>
        <w:t xml:space="preserve"> не применяются.</w:t>
      </w:r>
    </w:p>
    <w:p w:rsidR="000172F2" w:rsidRPr="00342CB8" w:rsidRDefault="000172F2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0172F2" w:rsidRPr="00342CB8" w:rsidRDefault="0066306B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342CB8">
        <w:rPr>
          <w:b/>
          <w:bCs/>
          <w:sz w:val="28"/>
          <w:szCs w:val="28"/>
        </w:rPr>
        <w:t>8. Заключительные положения</w:t>
      </w:r>
    </w:p>
    <w:p w:rsidR="000172F2" w:rsidRPr="00342CB8" w:rsidRDefault="0066306B">
      <w:pPr>
        <w:spacing w:line="276" w:lineRule="auto"/>
        <w:ind w:firstLine="709"/>
        <w:jc w:val="both"/>
        <w:rPr>
          <w:rStyle w:val="fontstyle01"/>
          <w:b w:val="0"/>
          <w:bCs w:val="0"/>
          <w:color w:val="auto"/>
        </w:rPr>
      </w:pPr>
      <w:r w:rsidRPr="00342CB8">
        <w:rPr>
          <w:sz w:val="28"/>
          <w:szCs w:val="28"/>
        </w:rPr>
        <w:t xml:space="preserve">8.1. Правила внутреннего трудового распорядка утверждаются директором школы, с учетом мнения выборного профсоюзного органа школы. С Правилами должен быть ознакомлен каждый вновь поступающий </w:t>
      </w:r>
      <w:r w:rsidRPr="00342CB8">
        <w:rPr>
          <w:sz w:val="28"/>
          <w:szCs w:val="28"/>
        </w:rPr>
        <w:t>на работу в школу работник до начала выполнения своих трудовых обязанностей.</w:t>
      </w:r>
    </w:p>
    <w:sectPr w:rsidR="000172F2" w:rsidRPr="00342CB8" w:rsidSect="00342CB8">
      <w:pgSz w:w="12240" w:h="15840"/>
      <w:pgMar w:top="1134" w:right="758" w:bottom="426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06B" w:rsidRDefault="0066306B">
      <w:r>
        <w:separator/>
      </w:r>
    </w:p>
  </w:endnote>
  <w:endnote w:type="continuationSeparator" w:id="0">
    <w:p w:rsidR="0066306B" w:rsidRDefault="0066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06B" w:rsidRDefault="0066306B">
      <w:r>
        <w:separator/>
      </w:r>
    </w:p>
  </w:footnote>
  <w:footnote w:type="continuationSeparator" w:id="0">
    <w:p w:rsidR="0066306B" w:rsidRDefault="00663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1A86"/>
    <w:rsid w:val="000172F2"/>
    <w:rsid w:val="00035C58"/>
    <w:rsid w:val="00172F18"/>
    <w:rsid w:val="001A02AE"/>
    <w:rsid w:val="001D04F7"/>
    <w:rsid w:val="00342CB8"/>
    <w:rsid w:val="003563F3"/>
    <w:rsid w:val="00384F13"/>
    <w:rsid w:val="003A7ACC"/>
    <w:rsid w:val="003F3498"/>
    <w:rsid w:val="00411A86"/>
    <w:rsid w:val="004C07C0"/>
    <w:rsid w:val="004C6D45"/>
    <w:rsid w:val="00522AFE"/>
    <w:rsid w:val="00547D88"/>
    <w:rsid w:val="00552209"/>
    <w:rsid w:val="005D302B"/>
    <w:rsid w:val="0066306B"/>
    <w:rsid w:val="006B2547"/>
    <w:rsid w:val="006F65F3"/>
    <w:rsid w:val="00761907"/>
    <w:rsid w:val="00856D03"/>
    <w:rsid w:val="00876D9A"/>
    <w:rsid w:val="00924B25"/>
    <w:rsid w:val="00974CE5"/>
    <w:rsid w:val="00A2518C"/>
    <w:rsid w:val="00AA11EC"/>
    <w:rsid w:val="00AA7B9B"/>
    <w:rsid w:val="00AD5CF0"/>
    <w:rsid w:val="00B16F5D"/>
    <w:rsid w:val="00B34DD6"/>
    <w:rsid w:val="00B4610E"/>
    <w:rsid w:val="00BD338E"/>
    <w:rsid w:val="00BF04F4"/>
    <w:rsid w:val="00C11155"/>
    <w:rsid w:val="00C22F06"/>
    <w:rsid w:val="00C47C6F"/>
    <w:rsid w:val="00C56179"/>
    <w:rsid w:val="00C76164"/>
    <w:rsid w:val="00CD7628"/>
    <w:rsid w:val="00D150EC"/>
    <w:rsid w:val="00DD1C22"/>
    <w:rsid w:val="00E374D3"/>
    <w:rsid w:val="00E8111C"/>
    <w:rsid w:val="00EC2989"/>
    <w:rsid w:val="00EF5074"/>
    <w:rsid w:val="76D1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B18AA"/>
  <w15:docId w15:val="{B770779F-6457-4A46-A02B-E3D80E04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uiPriority w:val="99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21">
    <w:name w:val="fontstyle21"/>
    <w:basedOn w:val="a0"/>
    <w:uiPriority w:val="99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1">
    <w:name w:val="fontstyle31"/>
    <w:basedOn w:val="a0"/>
    <w:uiPriority w:val="99"/>
    <w:qFormat/>
    <w:rPr>
      <w:rFonts w:ascii="Symbol" w:hAnsi="Symbol" w:cs="Symbol"/>
      <w:color w:val="000000"/>
      <w:sz w:val="24"/>
      <w:szCs w:val="24"/>
    </w:rPr>
  </w:style>
  <w:style w:type="character" w:customStyle="1" w:styleId="fontstyle41">
    <w:name w:val="fontstyle41"/>
    <w:basedOn w:val="a0"/>
    <w:uiPriority w:val="99"/>
    <w:rPr>
      <w:rFonts w:ascii="Wingdings" w:hAnsi="Wingdings" w:cs="Wingdings"/>
      <w:color w:val="000000"/>
      <w:sz w:val="24"/>
      <w:szCs w:val="24"/>
    </w:rPr>
  </w:style>
  <w:style w:type="paragraph" w:customStyle="1" w:styleId="normaltable">
    <w:name w:val="normaltable"/>
    <w:basedOn w:val="a"/>
    <w:uiPriority w:val="99"/>
    <w:qFormat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</w:pBdr>
      <w:spacing w:before="100" w:beforeAutospacing="1" w:after="100" w:afterAutospacing="1"/>
    </w:pPr>
  </w:style>
  <w:style w:type="paragraph" w:customStyle="1" w:styleId="fontstyle0">
    <w:name w:val="fontstyle0"/>
    <w:basedOn w:val="a"/>
    <w:uiPriority w:val="99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style1">
    <w:name w:val="fontstyle1"/>
    <w:basedOn w:val="a"/>
    <w:uiPriority w:val="99"/>
    <w:pPr>
      <w:spacing w:before="100" w:beforeAutospacing="1" w:after="100" w:afterAutospacing="1"/>
    </w:pPr>
    <w:rPr>
      <w:color w:val="000000"/>
    </w:rPr>
  </w:style>
  <w:style w:type="paragraph" w:customStyle="1" w:styleId="fontstyle2">
    <w:name w:val="fontstyle2"/>
    <w:basedOn w:val="a"/>
    <w:uiPriority w:val="99"/>
    <w:pPr>
      <w:spacing w:before="100" w:beforeAutospacing="1" w:after="100" w:afterAutospacing="1"/>
    </w:pPr>
    <w:rPr>
      <w:color w:val="000000"/>
    </w:rPr>
  </w:style>
  <w:style w:type="paragraph" w:customStyle="1" w:styleId="fontstyle3">
    <w:name w:val="fontstyle3"/>
    <w:basedOn w:val="a"/>
    <w:uiPriority w:val="99"/>
    <w:pPr>
      <w:spacing w:before="100" w:beforeAutospacing="1" w:after="100" w:afterAutospacing="1"/>
    </w:pPr>
    <w:rPr>
      <w:rFonts w:ascii="Symbol" w:hAnsi="Symbol" w:cs="Symbol"/>
      <w:color w:val="000000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kern w:val="0"/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b/>
      <w:bCs/>
      <w:kern w:val="0"/>
      <w:sz w:val="20"/>
      <w:szCs w:val="20"/>
    </w:rPr>
  </w:style>
  <w:style w:type="paragraph" w:customStyle="1" w:styleId="1">
    <w:name w:val="Рецензия1"/>
    <w:hidden/>
    <w:uiPriority w:val="99"/>
    <w:semiHidden/>
    <w:qFormat/>
    <w:rPr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kern w:val="0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3218</Words>
  <Characters>18348</Characters>
  <Application>Microsoft Office Word</Application>
  <DocSecurity>0</DocSecurity>
  <Lines>152</Lines>
  <Paragraphs>43</Paragraphs>
  <ScaleCrop>false</ScaleCrop>
  <Company>частное лицо</Company>
  <LinksUpToDate>false</LinksUpToDate>
  <CharactersWithSpaces>21523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Приёмная</cp:lastModifiedBy>
  <cp:revision>4</cp:revision>
  <dcterms:created xsi:type="dcterms:W3CDTF">2024-01-25T06:51:00Z</dcterms:created>
  <dcterms:modified xsi:type="dcterms:W3CDTF">2026-04-22T13:57:00Z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47B2F94F207C4BF88B4DA22F6739F0E7_13</vt:lpwstr>
  </property>
</Properties>
</file>